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6C3161" w:rsidP="006C3161">
      <w:pPr>
        <w:tabs>
          <w:tab w:val="left" w:pos="680"/>
          <w:tab w:val="left" w:pos="851"/>
          <w:tab w:val="left" w:pos="6240"/>
        </w:tabs>
        <w:jc w:val="center"/>
        <w:rPr>
          <w:noProof/>
          <w:sz w:val="28"/>
          <w:szCs w:val="28"/>
        </w:rPr>
      </w:pPr>
      <w:r w:rsidRPr="006C3161">
        <w:rPr>
          <w:rStyle w:val="FontStyle53"/>
          <w:b w:val="0"/>
          <w:i/>
          <w:sz w:val="28"/>
          <w:szCs w:val="28"/>
        </w:rPr>
        <w:t>Кафедра теории и организации управления</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333987" w:rsidRDefault="00333987" w:rsidP="00A87544">
      <w:pPr>
        <w:tabs>
          <w:tab w:val="left" w:pos="680"/>
          <w:tab w:val="left" w:pos="851"/>
        </w:tabs>
        <w:jc w:val="center"/>
        <w:rPr>
          <w:b/>
          <w:sz w:val="28"/>
          <w:szCs w:val="28"/>
        </w:rPr>
      </w:pPr>
      <w:r>
        <w:rPr>
          <w:b/>
          <w:sz w:val="28"/>
          <w:szCs w:val="28"/>
        </w:rPr>
        <w:t xml:space="preserve">Влияние геополитических факторов </w:t>
      </w:r>
    </w:p>
    <w:p w:rsidR="00A87544" w:rsidRPr="00BB1B65" w:rsidRDefault="00333987" w:rsidP="00A87544">
      <w:pPr>
        <w:tabs>
          <w:tab w:val="left" w:pos="680"/>
          <w:tab w:val="left" w:pos="851"/>
        </w:tabs>
        <w:jc w:val="center"/>
        <w:rPr>
          <w:b/>
          <w:sz w:val="28"/>
          <w:szCs w:val="28"/>
        </w:rPr>
      </w:pPr>
      <w:r>
        <w:rPr>
          <w:b/>
          <w:sz w:val="28"/>
          <w:szCs w:val="28"/>
        </w:rPr>
        <w:t>на государственное и муниципальное управление</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A10FC5" w:rsidRDefault="00333987" w:rsidP="00DE0B3F">
            <w:pPr>
              <w:rPr>
                <w:rStyle w:val="FontStyle53"/>
                <w:b w:val="0"/>
                <w:bCs w:val="0"/>
                <w:color w:val="000000"/>
                <w:sz w:val="28"/>
                <w:szCs w:val="28"/>
              </w:rPr>
            </w:pPr>
            <w:r>
              <w:rPr>
                <w:sz w:val="28"/>
                <w:szCs w:val="28"/>
              </w:rPr>
              <w:t>38.04</w:t>
            </w:r>
            <w:r w:rsidR="00F04562">
              <w:rPr>
                <w:sz w:val="28"/>
                <w:szCs w:val="28"/>
              </w:rPr>
              <w:t>.0</w:t>
            </w:r>
            <w:r w:rsidR="00DE0B3F">
              <w:rPr>
                <w:sz w:val="28"/>
                <w:szCs w:val="28"/>
              </w:rPr>
              <w:t>4</w:t>
            </w:r>
            <w:r w:rsidR="0040115A">
              <w:rPr>
                <w:sz w:val="28"/>
                <w:szCs w:val="28"/>
              </w:rPr>
              <w:t xml:space="preserve"> </w:t>
            </w:r>
            <w:r w:rsidR="00DE0B3F">
              <w:rPr>
                <w:sz w:val="28"/>
                <w:szCs w:val="28"/>
              </w:rPr>
              <w:t>Государственное и муниципальное управление</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333987" w:rsidP="00A87544">
            <w:pPr>
              <w:jc w:val="both"/>
              <w:rPr>
                <w:rStyle w:val="FontStyle53"/>
                <w:b w:val="0"/>
                <w:bCs w:val="0"/>
                <w:sz w:val="28"/>
                <w:szCs w:val="28"/>
              </w:rPr>
            </w:pPr>
            <w:r>
              <w:rPr>
                <w:rStyle w:val="FontStyle53"/>
                <w:b w:val="0"/>
                <w:bCs w:val="0"/>
                <w:sz w:val="28"/>
                <w:szCs w:val="28"/>
              </w:rPr>
              <w:t>Современные технологии государственного и муниципального управления</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FE6B62"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333987"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bookmarkStart w:id="0" w:name="_GoBack"/>
      <w:bookmarkEnd w:id="0"/>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F04562" w:rsidRDefault="00A87544" w:rsidP="00BE57FE">
      <w:pPr>
        <w:tabs>
          <w:tab w:val="left" w:pos="680"/>
          <w:tab w:val="left" w:pos="851"/>
        </w:tabs>
        <w:ind w:firstLine="709"/>
        <w:jc w:val="both"/>
      </w:pPr>
      <w:r w:rsidRPr="00DC11F5">
        <w:t>Рабочая программа дисциплины «</w:t>
      </w:r>
      <w:r w:rsidR="00333987">
        <w:t>Влияние геополитических факторов на государственное и муниципальное управление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подготовки</w:t>
      </w:r>
      <w:r w:rsidR="00CC3AEF">
        <w:t xml:space="preserve"> </w:t>
      </w:r>
      <w:r w:rsidR="00333987">
        <w:t>38.04</w:t>
      </w:r>
      <w:r w:rsidR="00DE0B3F">
        <w:t>.04 Государственное и муниципальное управление</w:t>
      </w:r>
      <w:r w:rsidR="00F04562">
        <w:t>.</w:t>
      </w:r>
    </w:p>
    <w:p w:rsidR="00A87544" w:rsidRDefault="00A87544" w:rsidP="00A87544">
      <w:pPr>
        <w:ind w:firstLine="709"/>
        <w:jc w:val="both"/>
      </w:pPr>
      <w:r w:rsidRPr="00DC11F5">
        <w:t>Дисциплина относится к</w:t>
      </w:r>
      <w:r w:rsidR="00B92EED">
        <w:t xml:space="preserve"> </w:t>
      </w:r>
      <w:r w:rsidRPr="00DC11F5">
        <w:t>части</w:t>
      </w:r>
      <w:r w:rsidR="00333987">
        <w:t>, формируемой участниками образовательных отношений</w:t>
      </w:r>
      <w:r w:rsidRPr="00DC11F5">
        <w:t xml:space="preserve"> </w:t>
      </w:r>
      <w:r w:rsidR="00B97BE2" w:rsidRPr="00DC11F5">
        <w:t>Блока 1 «Дисциплины (модули)»</w:t>
      </w:r>
      <w:r w:rsidR="00C8171F">
        <w:t xml:space="preserve"> учебного плана</w:t>
      </w:r>
      <w:r w:rsidR="007E2B58">
        <w:t>.</w:t>
      </w:r>
    </w:p>
    <w:p w:rsidR="00203FE5" w:rsidRDefault="00203FE5" w:rsidP="00203FE5">
      <w:pPr>
        <w:ind w:firstLine="709"/>
        <w:jc w:val="both"/>
      </w:pPr>
      <w:r>
        <w:t>Практическая подготовка реализуется на основе:</w:t>
      </w:r>
    </w:p>
    <w:p w:rsidR="00203FE5" w:rsidRDefault="00203FE5" w:rsidP="00203FE5">
      <w:pPr>
        <w:ind w:firstLine="709"/>
        <w:jc w:val="both"/>
      </w:pPr>
      <w:r>
        <w:t xml:space="preserve">-  профессионального стандарта [код 07.005 </w:t>
      </w:r>
      <w:r w:rsidRPr="009C1899">
        <w:t>«</w:t>
      </w:r>
      <w:r w:rsidRPr="005264ED">
        <w:t>Специалист административно-хозяйственной деятельности</w:t>
      </w:r>
      <w:r w:rsidRPr="009C1899">
        <w:rPr>
          <w:iCs/>
        </w:rPr>
        <w:t>»</w:t>
      </w:r>
      <w:r>
        <w:t xml:space="preserve">. Обобщенная трудовая функция: </w:t>
      </w:r>
      <w:r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t xml:space="preserve"> Н/7]; </w:t>
      </w:r>
    </w:p>
    <w:p w:rsidR="00203FE5" w:rsidRDefault="00203FE5" w:rsidP="00203FE5">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C3161" w:rsidRPr="006C3161" w:rsidRDefault="0044282F" w:rsidP="006C3161">
      <w:pPr>
        <w:ind w:firstLine="709"/>
        <w:jc w:val="both"/>
      </w:pPr>
      <w:r>
        <w:tab/>
      </w:r>
      <w:r w:rsidR="006C3161" w:rsidRPr="006C3161">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C3161" w:rsidRPr="006C3161" w:rsidRDefault="006C3161" w:rsidP="006C3161">
      <w:pPr>
        <w:ind w:firstLine="709"/>
        <w:jc w:val="both"/>
      </w:pPr>
      <w:r w:rsidRPr="006C3161">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A10FC5" w:rsidRDefault="00A10FC5" w:rsidP="00D00133">
      <w:pPr>
        <w:autoSpaceDE w:val="0"/>
        <w:autoSpaceDN w:val="0"/>
        <w:adjustRightInd w:val="0"/>
      </w:pPr>
    </w:p>
    <w:p w:rsidR="00DB10F7" w:rsidRDefault="00DB10F7" w:rsidP="00D00133">
      <w:pPr>
        <w:autoSpaceDE w:val="0"/>
        <w:autoSpaceDN w:val="0"/>
        <w:adjustRightInd w:val="0"/>
      </w:pPr>
    </w:p>
    <w:p w:rsidR="00DB10F7" w:rsidRDefault="00DB10F7" w:rsidP="00D00133">
      <w:pPr>
        <w:autoSpaceDE w:val="0"/>
        <w:autoSpaceDN w:val="0"/>
        <w:adjustRightInd w:val="0"/>
      </w:pPr>
    </w:p>
    <w:p w:rsidR="00A10FC5" w:rsidRDefault="00A10FC5"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119"/>
        <w:gridCol w:w="4394"/>
      </w:tblGrid>
      <w:tr w:rsidR="001615E8" w:rsidRPr="00DC11F5" w:rsidTr="00E01117">
        <w:tc>
          <w:tcPr>
            <w:tcW w:w="2552" w:type="dxa"/>
            <w:shd w:val="clear" w:color="auto" w:fill="auto"/>
          </w:tcPr>
          <w:p w:rsidR="001615E8" w:rsidRPr="00707E3B" w:rsidRDefault="001615E8" w:rsidP="001615E8">
            <w:pPr>
              <w:jc w:val="center"/>
              <w:rPr>
                <w:b/>
              </w:rPr>
            </w:pPr>
            <w:r w:rsidRPr="00707E3B">
              <w:rPr>
                <w:b/>
              </w:rPr>
              <w:t>Компетенция</w:t>
            </w:r>
          </w:p>
        </w:tc>
        <w:tc>
          <w:tcPr>
            <w:tcW w:w="3119" w:type="dxa"/>
          </w:tcPr>
          <w:p w:rsidR="001615E8" w:rsidRPr="00707E3B" w:rsidRDefault="001615E8" w:rsidP="001615E8">
            <w:pPr>
              <w:jc w:val="center"/>
              <w:rPr>
                <w:b/>
              </w:rPr>
            </w:pPr>
            <w:r w:rsidRPr="00707E3B">
              <w:rPr>
                <w:b/>
              </w:rPr>
              <w:t>Индикаторы достижения компетенций</w:t>
            </w:r>
          </w:p>
        </w:tc>
        <w:tc>
          <w:tcPr>
            <w:tcW w:w="4394"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rsidTr="00E01117">
        <w:trPr>
          <w:trHeight w:val="416"/>
        </w:trPr>
        <w:tc>
          <w:tcPr>
            <w:tcW w:w="2552" w:type="dxa"/>
            <w:shd w:val="clear" w:color="auto" w:fill="auto"/>
          </w:tcPr>
          <w:p w:rsidR="001615E8" w:rsidRDefault="00B30413" w:rsidP="00A10FC5">
            <w:r>
              <w:t>УК-1</w:t>
            </w:r>
          </w:p>
          <w:p w:rsidR="002C3ECA" w:rsidRPr="002C3ECA" w:rsidRDefault="002C3ECA" w:rsidP="002C3ECA">
            <w:pPr>
              <w:jc w:val="both"/>
              <w:rPr>
                <w:color w:val="000000"/>
              </w:rPr>
            </w:pPr>
            <w:r w:rsidRPr="002C3ECA">
              <w:rPr>
                <w:color w:val="000000"/>
              </w:rPr>
              <w:t>Способен осуществлять критический анализ проблемных ситуаций на основе системного подхода, вырабатывать стратегию действий</w:t>
            </w:r>
          </w:p>
          <w:p w:rsidR="002C3ECA" w:rsidRPr="002C3ECA" w:rsidRDefault="002C3ECA" w:rsidP="002C3ECA">
            <w:pPr>
              <w:jc w:val="both"/>
            </w:pPr>
          </w:p>
          <w:p w:rsidR="00B30413" w:rsidRDefault="00B30413" w:rsidP="00B30413">
            <w:pPr>
              <w:jc w:val="both"/>
            </w:pPr>
          </w:p>
          <w:p w:rsidR="00A10FC5" w:rsidRPr="00DC11F5" w:rsidRDefault="00A10FC5" w:rsidP="0040115A">
            <w:pPr>
              <w:jc w:val="both"/>
            </w:pPr>
          </w:p>
        </w:tc>
        <w:tc>
          <w:tcPr>
            <w:tcW w:w="3119" w:type="dxa"/>
          </w:tcPr>
          <w:p w:rsidR="00B30413" w:rsidRPr="00B30413" w:rsidRDefault="00B30413" w:rsidP="006C3161">
            <w:pPr>
              <w:pStyle w:val="TableParagraph"/>
              <w:spacing w:line="235" w:lineRule="auto"/>
              <w:ind w:left="34" w:right="92"/>
              <w:rPr>
                <w:b/>
                <w:sz w:val="24"/>
                <w:szCs w:val="24"/>
              </w:rPr>
            </w:pPr>
            <w:r w:rsidRPr="00B30413">
              <w:rPr>
                <w:sz w:val="24"/>
                <w:szCs w:val="24"/>
              </w:rPr>
              <w:t>УК-1.1.</w:t>
            </w:r>
            <w:r w:rsidRPr="00B30413">
              <w:rPr>
                <w:b/>
                <w:sz w:val="24"/>
                <w:szCs w:val="24"/>
              </w:rPr>
              <w:t xml:space="preserve"> </w:t>
            </w:r>
          </w:p>
          <w:p w:rsidR="00612401" w:rsidRPr="008B5CAA" w:rsidRDefault="00B30413" w:rsidP="006C3161">
            <w:pPr>
              <w:pStyle w:val="TableParagraph"/>
              <w:tabs>
                <w:tab w:val="left" w:pos="2669"/>
              </w:tabs>
              <w:spacing w:line="235" w:lineRule="auto"/>
              <w:ind w:left="0" w:right="92"/>
              <w:rPr>
                <w:bCs/>
                <w:sz w:val="24"/>
                <w:szCs w:val="24"/>
              </w:rPr>
            </w:pPr>
            <w:r w:rsidRPr="00B30413">
              <w:rPr>
                <w:sz w:val="24"/>
                <w:szCs w:val="24"/>
              </w:rPr>
              <w:t>Знает</w:t>
            </w:r>
            <w:r w:rsidRPr="00B30413">
              <w:rPr>
                <w:b/>
                <w:sz w:val="24"/>
                <w:szCs w:val="24"/>
              </w:rPr>
              <w:t xml:space="preserve"> </w:t>
            </w:r>
            <w:r w:rsidR="00612401" w:rsidRPr="008B5CAA">
              <w:rPr>
                <w:bCs/>
                <w:sz w:val="24"/>
                <w:szCs w:val="24"/>
              </w:rPr>
              <w:t xml:space="preserve">виды, методы и концепции критического анализа. </w:t>
            </w:r>
          </w:p>
          <w:p w:rsidR="006C3161" w:rsidRDefault="00612401" w:rsidP="006C3161">
            <w:pPr>
              <w:pStyle w:val="TableParagraph"/>
              <w:tabs>
                <w:tab w:val="left" w:pos="2669"/>
              </w:tabs>
              <w:spacing w:line="235" w:lineRule="auto"/>
              <w:ind w:left="0" w:right="92"/>
              <w:rPr>
                <w:bCs/>
                <w:sz w:val="24"/>
                <w:szCs w:val="24"/>
              </w:rPr>
            </w:pPr>
            <w:r>
              <w:rPr>
                <w:bCs/>
                <w:sz w:val="24"/>
                <w:szCs w:val="24"/>
              </w:rPr>
              <w:t xml:space="preserve">УК-1.2. </w:t>
            </w:r>
          </w:p>
          <w:p w:rsidR="00612401" w:rsidRPr="008B5CAA" w:rsidRDefault="00612401" w:rsidP="006C3161">
            <w:pPr>
              <w:pStyle w:val="TableParagraph"/>
              <w:tabs>
                <w:tab w:val="left" w:pos="2669"/>
              </w:tabs>
              <w:spacing w:line="235" w:lineRule="auto"/>
              <w:ind w:left="0" w:right="92"/>
              <w:rPr>
                <w:bCs/>
                <w:sz w:val="24"/>
                <w:szCs w:val="24"/>
              </w:rPr>
            </w:pPr>
            <w:r>
              <w:rPr>
                <w:bCs/>
                <w:sz w:val="24"/>
                <w:szCs w:val="24"/>
              </w:rPr>
              <w:t>Умеет</w:t>
            </w:r>
            <w:r w:rsidRPr="008B5CAA">
              <w:rPr>
                <w:bCs/>
                <w:sz w:val="24"/>
                <w:szCs w:val="24"/>
              </w:rPr>
              <w:t xml:space="preserve"> применять виды, методы и концепции критического анализа при выработке плана действий в проблемных ситуациях. </w:t>
            </w:r>
          </w:p>
          <w:p w:rsidR="006C3161" w:rsidRDefault="00612401" w:rsidP="006C3161">
            <w:pPr>
              <w:pStyle w:val="TableParagraph"/>
              <w:tabs>
                <w:tab w:val="left" w:pos="2669"/>
              </w:tabs>
              <w:spacing w:line="235" w:lineRule="auto"/>
              <w:ind w:left="34" w:right="92"/>
              <w:rPr>
                <w:bCs/>
                <w:sz w:val="24"/>
                <w:szCs w:val="24"/>
              </w:rPr>
            </w:pPr>
            <w:r>
              <w:rPr>
                <w:bCs/>
                <w:sz w:val="24"/>
                <w:szCs w:val="24"/>
              </w:rPr>
              <w:t xml:space="preserve">УК-1.3. </w:t>
            </w:r>
          </w:p>
          <w:p w:rsidR="00B30413" w:rsidRPr="00B30413" w:rsidRDefault="00612401" w:rsidP="006C3161">
            <w:pPr>
              <w:pStyle w:val="TableParagraph"/>
              <w:tabs>
                <w:tab w:val="left" w:pos="2669"/>
              </w:tabs>
              <w:spacing w:line="235" w:lineRule="auto"/>
              <w:ind w:left="34" w:right="92"/>
              <w:rPr>
                <w:sz w:val="24"/>
                <w:szCs w:val="24"/>
              </w:rPr>
            </w:pPr>
            <w:r>
              <w:rPr>
                <w:bCs/>
                <w:sz w:val="24"/>
                <w:szCs w:val="24"/>
              </w:rPr>
              <w:t>Владеет</w:t>
            </w:r>
            <w:r w:rsidRPr="008B5CAA">
              <w:rPr>
                <w:bCs/>
                <w:sz w:val="24"/>
                <w:szCs w:val="24"/>
              </w:rPr>
              <w:t xml:space="preserve"> основными принципами, определяющими цель и стратегию решения сложных ситуаций.</w:t>
            </w:r>
          </w:p>
          <w:p w:rsidR="001615E8" w:rsidRPr="001615E8" w:rsidRDefault="001615E8" w:rsidP="00B30413">
            <w:pPr>
              <w:autoSpaceDE w:val="0"/>
              <w:autoSpaceDN w:val="0"/>
              <w:adjustRightInd w:val="0"/>
              <w:ind w:left="34"/>
              <w:jc w:val="both"/>
              <w:rPr>
                <w:rFonts w:eastAsia="Calibri"/>
                <w:lang w:eastAsia="en-US"/>
              </w:rPr>
            </w:pPr>
          </w:p>
        </w:tc>
        <w:tc>
          <w:tcPr>
            <w:tcW w:w="4394" w:type="dxa"/>
            <w:shd w:val="clear" w:color="auto" w:fill="auto"/>
          </w:tcPr>
          <w:p w:rsidR="00BE57FE" w:rsidRDefault="001615E8" w:rsidP="001615E8">
            <w:pPr>
              <w:jc w:val="both"/>
            </w:pPr>
            <w:r w:rsidRPr="005F7335">
              <w:t xml:space="preserve">Знать: </w:t>
            </w:r>
          </w:p>
          <w:p w:rsidR="001A6EEF" w:rsidRPr="005F7335" w:rsidRDefault="00BE57FE" w:rsidP="001615E8">
            <w:pPr>
              <w:jc w:val="both"/>
            </w:pPr>
            <w:r>
              <w:t xml:space="preserve">- </w:t>
            </w:r>
            <w:r w:rsidR="001A6EEF" w:rsidRPr="005F7335">
              <w:rPr>
                <w:spacing w:val="-6"/>
              </w:rPr>
              <w:t xml:space="preserve">общие и региональные закономерности формирования и развития </w:t>
            </w:r>
            <w:r w:rsidR="00B30413">
              <w:rPr>
                <w:spacing w:val="-6"/>
              </w:rPr>
              <w:t xml:space="preserve">территориальных политических систем различного ранга, геополитических и региональных конфликтов </w:t>
            </w:r>
            <w:r w:rsidR="00A10FC5">
              <w:rPr>
                <w:spacing w:val="-6"/>
              </w:rPr>
              <w:t>в условиях сложной и динамичной внешней среды</w:t>
            </w:r>
            <w:r w:rsidR="005F7335" w:rsidRPr="005F7335">
              <w:rPr>
                <w:spacing w:val="-6"/>
              </w:rPr>
              <w:t>;</w:t>
            </w:r>
          </w:p>
          <w:p w:rsidR="00BE57FE" w:rsidRDefault="001615E8" w:rsidP="005F7335">
            <w:pPr>
              <w:tabs>
                <w:tab w:val="left" w:pos="851"/>
              </w:tabs>
              <w:jc w:val="both"/>
            </w:pPr>
            <w:r w:rsidRPr="005F7335">
              <w:t xml:space="preserve">Уметь: </w:t>
            </w:r>
          </w:p>
          <w:p w:rsidR="00B30413" w:rsidRDefault="00BE57FE" w:rsidP="005F7335">
            <w:pPr>
              <w:tabs>
                <w:tab w:val="left" w:pos="851"/>
              </w:tabs>
              <w:jc w:val="both"/>
            </w:pPr>
            <w:r>
              <w:t xml:space="preserve">- </w:t>
            </w:r>
            <w:r w:rsidR="00B30413">
              <w:t xml:space="preserve">применять </w:t>
            </w:r>
            <w:r w:rsidR="00677F09">
              <w:t xml:space="preserve">методы </w:t>
            </w:r>
            <w:r w:rsidR="00677F09" w:rsidRPr="005F7335">
              <w:t>политико</w:t>
            </w:r>
            <w:r w:rsidR="00B30413">
              <w:t xml:space="preserve">-географического страноведения и географического </w:t>
            </w:r>
            <w:proofErr w:type="spellStart"/>
            <w:r w:rsidR="00B30413">
              <w:t>государствоведения</w:t>
            </w:r>
            <w:proofErr w:type="spellEnd"/>
            <w:r w:rsidR="00B30413">
              <w:t xml:space="preserve"> для анализа территориально-политических систем, геополитических и региональных конфликтов, геополитического устройства мира с целью решения </w:t>
            </w:r>
            <w:r w:rsidR="0035604E">
              <w:t xml:space="preserve">стратегических </w:t>
            </w:r>
            <w:r w:rsidR="00B30413">
              <w:t>задач;</w:t>
            </w:r>
          </w:p>
          <w:p w:rsidR="00BE57FE" w:rsidRDefault="005F7335" w:rsidP="005F7335">
            <w:pPr>
              <w:tabs>
                <w:tab w:val="left" w:pos="851"/>
              </w:tabs>
              <w:jc w:val="both"/>
            </w:pPr>
            <w:r w:rsidRPr="005F7335">
              <w:t xml:space="preserve">Владеть: </w:t>
            </w:r>
          </w:p>
          <w:p w:rsidR="005F7335" w:rsidRPr="005F7335" w:rsidRDefault="00BE57FE" w:rsidP="0035604E">
            <w:pPr>
              <w:tabs>
                <w:tab w:val="left" w:pos="851"/>
              </w:tabs>
              <w:jc w:val="both"/>
              <w:rPr>
                <w:sz w:val="28"/>
              </w:rPr>
            </w:pPr>
            <w:r>
              <w:t xml:space="preserve"> - </w:t>
            </w:r>
            <w:r w:rsidR="005F7335" w:rsidRPr="005F7335">
              <w:t xml:space="preserve">способностью </w:t>
            </w:r>
            <w:r w:rsidR="00F04562">
              <w:t xml:space="preserve">выявлять тенденции развития современных </w:t>
            </w:r>
            <w:r w:rsidR="009E1F7D">
              <w:t xml:space="preserve">геополитических </w:t>
            </w:r>
            <w:r w:rsidR="00F04562">
              <w:t xml:space="preserve">процессов </w:t>
            </w:r>
            <w:r w:rsidR="00F80BC3">
              <w:t xml:space="preserve">на </w:t>
            </w:r>
            <w:r w:rsidR="009E1F7D">
              <w:t xml:space="preserve">основе системного политико-географического анализа территориальных политических систем различного ранга для решения </w:t>
            </w:r>
            <w:r w:rsidR="0035604E">
              <w:t xml:space="preserve">стратегических </w:t>
            </w:r>
            <w:r w:rsidR="009E1F7D">
              <w:t>задач.</w:t>
            </w:r>
          </w:p>
        </w:tc>
      </w:tr>
      <w:tr w:rsidR="00B30413" w:rsidRPr="00DC11F5" w:rsidTr="00E01117">
        <w:trPr>
          <w:trHeight w:val="416"/>
        </w:trPr>
        <w:tc>
          <w:tcPr>
            <w:tcW w:w="2552" w:type="dxa"/>
            <w:shd w:val="clear" w:color="auto" w:fill="auto"/>
          </w:tcPr>
          <w:p w:rsidR="00B30413" w:rsidRDefault="00470327" w:rsidP="00A10FC5">
            <w:r>
              <w:t>П</w:t>
            </w:r>
            <w:r w:rsidR="002C3ECA">
              <w:t>К-1</w:t>
            </w:r>
          </w:p>
          <w:p w:rsidR="002C3ECA" w:rsidRPr="002C3ECA" w:rsidRDefault="002C3ECA" w:rsidP="002C3ECA">
            <w:pPr>
              <w:jc w:val="both"/>
              <w:rPr>
                <w:color w:val="000000"/>
              </w:rPr>
            </w:pPr>
            <w:r w:rsidRPr="002C3ECA">
              <w:rPr>
                <w:color w:val="000000"/>
              </w:rPr>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p w:rsidR="00F63E94" w:rsidRDefault="00F63E94" w:rsidP="00A10FC5"/>
        </w:tc>
        <w:tc>
          <w:tcPr>
            <w:tcW w:w="3119" w:type="dxa"/>
          </w:tcPr>
          <w:p w:rsidR="00973BAF" w:rsidRPr="00426FD0" w:rsidRDefault="00973BAF" w:rsidP="00973BAF">
            <w:pPr>
              <w:autoSpaceDE w:val="0"/>
              <w:autoSpaceDN w:val="0"/>
              <w:adjustRightInd w:val="0"/>
              <w:jc w:val="both"/>
            </w:pPr>
            <w:r w:rsidRPr="00426FD0">
              <w:t>ПК-1.1</w:t>
            </w:r>
          </w:p>
          <w:p w:rsidR="00973BAF" w:rsidRPr="00973BAF" w:rsidRDefault="00973BAF" w:rsidP="00973BAF">
            <w:pPr>
              <w:autoSpaceDE w:val="0"/>
              <w:autoSpaceDN w:val="0"/>
              <w:adjustRightInd w:val="0"/>
              <w:jc w:val="both"/>
              <w:rPr>
                <w:bCs/>
              </w:rPr>
            </w:pPr>
            <w:r w:rsidRPr="00973BAF">
              <w:rPr>
                <w:bCs/>
              </w:rPr>
              <w:t xml:space="preserve">Знает: </w:t>
            </w:r>
          </w:p>
          <w:p w:rsidR="00973BAF" w:rsidRPr="00973BAF" w:rsidRDefault="00973BAF" w:rsidP="00973BAF">
            <w:pPr>
              <w:autoSpaceDE w:val="0"/>
              <w:autoSpaceDN w:val="0"/>
              <w:adjustRightInd w:val="0"/>
              <w:jc w:val="both"/>
            </w:pPr>
            <w:r w:rsidRPr="00973BAF">
              <w:t xml:space="preserve">-теоретические основы, принципы и методы научных исследований; </w:t>
            </w:r>
          </w:p>
          <w:p w:rsidR="00973BAF" w:rsidRPr="00973BAF" w:rsidRDefault="00973BAF" w:rsidP="00973BAF">
            <w:pPr>
              <w:autoSpaceDE w:val="0"/>
              <w:autoSpaceDN w:val="0"/>
              <w:adjustRightInd w:val="0"/>
              <w:jc w:val="both"/>
            </w:pPr>
            <w:r w:rsidRPr="00973BAF">
              <w:t>-классификацию методов исследования и условия их применения в научной деятельности;</w:t>
            </w:r>
          </w:p>
          <w:p w:rsidR="00973BAF" w:rsidRPr="00973BAF" w:rsidRDefault="00973BAF" w:rsidP="00973BAF">
            <w:pPr>
              <w:autoSpaceDE w:val="0"/>
              <w:autoSpaceDN w:val="0"/>
              <w:adjustRightInd w:val="0"/>
              <w:jc w:val="both"/>
            </w:pPr>
            <w:r w:rsidRPr="00973BAF">
              <w:t>- основы применения программно-целевого подхода в процессе принятия управленческих решений.</w:t>
            </w:r>
          </w:p>
          <w:p w:rsidR="00973BAF" w:rsidRPr="00973BAF" w:rsidRDefault="00973BAF" w:rsidP="00973BAF">
            <w:pPr>
              <w:autoSpaceDE w:val="0"/>
              <w:autoSpaceDN w:val="0"/>
              <w:adjustRightInd w:val="0"/>
              <w:jc w:val="both"/>
            </w:pPr>
            <w:r w:rsidRPr="00973BAF">
              <w:t>ПК-1.2</w:t>
            </w:r>
          </w:p>
          <w:p w:rsidR="00973BAF" w:rsidRPr="00973BAF" w:rsidRDefault="00973BAF" w:rsidP="00973BAF">
            <w:pPr>
              <w:autoSpaceDE w:val="0"/>
              <w:autoSpaceDN w:val="0"/>
              <w:adjustRightInd w:val="0"/>
              <w:jc w:val="both"/>
              <w:rPr>
                <w:bCs/>
              </w:rPr>
            </w:pPr>
            <w:r w:rsidRPr="00973BAF">
              <w:rPr>
                <w:bCs/>
              </w:rPr>
              <w:t>Умеет:</w:t>
            </w:r>
          </w:p>
          <w:p w:rsidR="00973BAF" w:rsidRPr="00973BAF" w:rsidRDefault="00973BAF" w:rsidP="00973BAF">
            <w:pPr>
              <w:autoSpaceDE w:val="0"/>
              <w:autoSpaceDN w:val="0"/>
              <w:adjustRightInd w:val="0"/>
              <w:jc w:val="both"/>
            </w:pPr>
            <w:r w:rsidRPr="00973BAF">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973BAF" w:rsidRPr="00973BAF" w:rsidRDefault="00973BAF" w:rsidP="00973BAF">
            <w:pPr>
              <w:autoSpaceDE w:val="0"/>
              <w:autoSpaceDN w:val="0"/>
              <w:adjustRightInd w:val="0"/>
              <w:jc w:val="both"/>
              <w:rPr>
                <w:bCs/>
              </w:rPr>
            </w:pPr>
            <w:r w:rsidRPr="00973BAF">
              <w:rPr>
                <w:bCs/>
              </w:rPr>
              <w:t>-использовать методы научных исследований, методы финансовых вычислений и анализа;</w:t>
            </w:r>
          </w:p>
          <w:p w:rsidR="00973BAF" w:rsidRPr="00973BAF" w:rsidRDefault="00973BAF" w:rsidP="00973BAF">
            <w:pPr>
              <w:autoSpaceDE w:val="0"/>
              <w:autoSpaceDN w:val="0"/>
              <w:adjustRightInd w:val="0"/>
              <w:jc w:val="both"/>
            </w:pPr>
            <w:r w:rsidRPr="00973BAF">
              <w:t xml:space="preserve">- составлять программу исследования и оптимизировать последовательность выполнения научных исследований; </w:t>
            </w:r>
          </w:p>
          <w:p w:rsidR="00973BAF" w:rsidRPr="00973BAF" w:rsidRDefault="00973BAF" w:rsidP="00973BAF">
            <w:pPr>
              <w:autoSpaceDE w:val="0"/>
              <w:autoSpaceDN w:val="0"/>
              <w:adjustRightInd w:val="0"/>
              <w:jc w:val="both"/>
            </w:pPr>
            <w:r w:rsidRPr="00973BAF">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973BAF" w:rsidRPr="00973BAF" w:rsidRDefault="00973BAF" w:rsidP="00973BAF">
            <w:pPr>
              <w:autoSpaceDE w:val="0"/>
              <w:autoSpaceDN w:val="0"/>
              <w:adjustRightInd w:val="0"/>
              <w:jc w:val="both"/>
            </w:pPr>
            <w:r w:rsidRPr="00973BAF">
              <w:t>ПК-1.3</w:t>
            </w:r>
          </w:p>
          <w:p w:rsidR="00973BAF" w:rsidRPr="00973BAF" w:rsidRDefault="00973BAF" w:rsidP="00973BAF">
            <w:pPr>
              <w:autoSpaceDE w:val="0"/>
              <w:autoSpaceDN w:val="0"/>
              <w:adjustRightInd w:val="0"/>
              <w:jc w:val="both"/>
              <w:rPr>
                <w:bCs/>
              </w:rPr>
            </w:pPr>
            <w:r w:rsidRPr="00973BAF">
              <w:rPr>
                <w:bCs/>
              </w:rPr>
              <w:t xml:space="preserve">Владеет: </w:t>
            </w:r>
          </w:p>
          <w:p w:rsidR="00B30413" w:rsidRPr="001615E8" w:rsidRDefault="00973BAF" w:rsidP="00973BAF">
            <w:pPr>
              <w:autoSpaceDE w:val="0"/>
              <w:autoSpaceDN w:val="0"/>
              <w:adjustRightInd w:val="0"/>
              <w:jc w:val="both"/>
              <w:rPr>
                <w:rFonts w:eastAsia="Calibri"/>
                <w:lang w:eastAsia="en-US"/>
              </w:rPr>
            </w:pPr>
            <w:r w:rsidRPr="00973BAF">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394" w:type="dxa"/>
            <w:shd w:val="clear" w:color="auto" w:fill="auto"/>
          </w:tcPr>
          <w:p w:rsidR="00B30413" w:rsidRDefault="00F52207" w:rsidP="001615E8">
            <w:pPr>
              <w:jc w:val="both"/>
            </w:pPr>
            <w:r>
              <w:t>Знать:</w:t>
            </w:r>
          </w:p>
          <w:p w:rsidR="00F52207" w:rsidRDefault="00F52207" w:rsidP="00F52207">
            <w:pPr>
              <w:jc w:val="both"/>
            </w:pPr>
            <w:r>
              <w:t xml:space="preserve"> - геополитические концепции, модели современного мирового развития,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конфликты;</w:t>
            </w:r>
          </w:p>
          <w:p w:rsidR="00F52207" w:rsidRDefault="00F52207" w:rsidP="00F52207">
            <w:pPr>
              <w:jc w:val="both"/>
            </w:pPr>
            <w:r>
              <w:t>Уметь:</w:t>
            </w:r>
          </w:p>
          <w:p w:rsidR="00F52207" w:rsidRDefault="00F52207" w:rsidP="00F52207">
            <w:pPr>
              <w:jc w:val="both"/>
            </w:pPr>
            <w:r>
              <w:t xml:space="preserve"> - применять методы </w:t>
            </w:r>
            <w:r w:rsidRPr="005F7335">
              <w:t>политико</w:t>
            </w:r>
            <w:r>
              <w:t xml:space="preserve">-географического страноведения и географического </w:t>
            </w:r>
            <w:proofErr w:type="spellStart"/>
            <w:r>
              <w:t>государствоведения</w:t>
            </w:r>
            <w:proofErr w:type="spellEnd"/>
            <w:r>
              <w:t xml:space="preserve"> для анализа территориально-политических систем, геополитических и региональных конфликтов, геополитического устройства мира с целью определения оптимальных способов решения поставленных задач</w:t>
            </w:r>
            <w:r w:rsidR="00973BAF">
              <w:t xml:space="preserve"> по теме научного исследования</w:t>
            </w:r>
            <w:r>
              <w:t>;</w:t>
            </w:r>
          </w:p>
          <w:p w:rsidR="00F52207" w:rsidRDefault="00F52207" w:rsidP="00F52207">
            <w:pPr>
              <w:jc w:val="both"/>
            </w:pPr>
            <w:r>
              <w:t>Владеть:</w:t>
            </w:r>
          </w:p>
          <w:p w:rsidR="00F52207" w:rsidRPr="005F7335" w:rsidRDefault="00F52207" w:rsidP="00F52207">
            <w:pPr>
              <w:jc w:val="both"/>
            </w:pPr>
            <w:r>
              <w:t xml:space="preserve"> - способностью комплексного анализа </w:t>
            </w:r>
            <w:r w:rsidR="007A41F1">
              <w:t>геополитического</w:t>
            </w:r>
            <w:r>
              <w:t xml:space="preserve"> положения стран и регионов для определения оптимальных способов решения поставленных задач</w:t>
            </w:r>
            <w:r w:rsidR="00973BAF">
              <w:t xml:space="preserve"> по теме научного исследования</w:t>
            </w:r>
            <w:r w:rsidR="009A3447">
              <w:t>.</w:t>
            </w:r>
          </w:p>
        </w:tc>
      </w:tr>
      <w:tr w:rsidR="002C3ECA" w:rsidRPr="00DC11F5" w:rsidTr="00E01117">
        <w:trPr>
          <w:trHeight w:val="416"/>
        </w:trPr>
        <w:tc>
          <w:tcPr>
            <w:tcW w:w="2552" w:type="dxa"/>
            <w:shd w:val="clear" w:color="auto" w:fill="auto"/>
          </w:tcPr>
          <w:p w:rsidR="002C3ECA" w:rsidRDefault="002C3ECA" w:rsidP="00A10FC5">
            <w:r>
              <w:t>ПК-4</w:t>
            </w:r>
          </w:p>
          <w:p w:rsidR="002C3ECA" w:rsidRPr="002C3ECA" w:rsidRDefault="002C3ECA" w:rsidP="002C3ECA">
            <w:pPr>
              <w:jc w:val="both"/>
              <w:rPr>
                <w:color w:val="000000"/>
              </w:rPr>
            </w:pPr>
            <w:r>
              <w:rPr>
                <w:color w:val="000000"/>
              </w:rPr>
              <w:t>Способен</w:t>
            </w:r>
            <w:r w:rsidRPr="002C3ECA">
              <w:rPr>
                <w:color w:val="000000"/>
              </w:rPr>
              <w:t xml:space="preserve">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 </w:t>
            </w:r>
          </w:p>
          <w:p w:rsidR="002C3ECA" w:rsidRDefault="002C3ECA" w:rsidP="00A10FC5"/>
        </w:tc>
        <w:tc>
          <w:tcPr>
            <w:tcW w:w="3119" w:type="dxa"/>
          </w:tcPr>
          <w:p w:rsidR="00E01117" w:rsidRPr="00E01117" w:rsidRDefault="00E01117" w:rsidP="00E01117">
            <w:pPr>
              <w:autoSpaceDE w:val="0"/>
              <w:autoSpaceDN w:val="0"/>
              <w:adjustRightInd w:val="0"/>
              <w:jc w:val="both"/>
            </w:pPr>
            <w:r w:rsidRPr="00E01117">
              <w:t>ПК-4.1</w:t>
            </w:r>
          </w:p>
          <w:p w:rsidR="00E01117" w:rsidRDefault="00E01117" w:rsidP="00E01117">
            <w:pPr>
              <w:autoSpaceDE w:val="0"/>
              <w:autoSpaceDN w:val="0"/>
              <w:adjustRightInd w:val="0"/>
              <w:jc w:val="both"/>
            </w:pPr>
            <w:r w:rsidRPr="00E01117">
              <w:rPr>
                <w:bCs/>
              </w:rPr>
              <w:t>Знает:</w:t>
            </w:r>
            <w:r w:rsidRPr="00E01117">
              <w:t xml:space="preserve"> </w:t>
            </w:r>
          </w:p>
          <w:p w:rsidR="00E01117" w:rsidRDefault="00E01117" w:rsidP="00E01117">
            <w:pPr>
              <w:autoSpaceDE w:val="0"/>
              <w:autoSpaceDN w:val="0"/>
              <w:adjustRightInd w:val="0"/>
              <w:jc w:val="both"/>
            </w:pPr>
            <w:r>
              <w:t xml:space="preserve"> - </w:t>
            </w:r>
            <w:r w:rsidRPr="00E01117">
              <w:t xml:space="preserve">методы оперативного, текущего и стратегического управления; </w:t>
            </w:r>
          </w:p>
          <w:p w:rsidR="00E01117" w:rsidRDefault="00E01117" w:rsidP="00E01117">
            <w:pPr>
              <w:autoSpaceDE w:val="0"/>
              <w:autoSpaceDN w:val="0"/>
              <w:adjustRightInd w:val="0"/>
              <w:jc w:val="both"/>
            </w:pPr>
            <w:r>
              <w:t xml:space="preserve"> - </w:t>
            </w:r>
            <w:r w:rsidRPr="00E01117">
              <w:t>методики разработки и внедрения локальных нормативных актов, корпоративных норм и правил управления;</w:t>
            </w:r>
          </w:p>
          <w:p w:rsidR="00E01117" w:rsidRPr="00E01117" w:rsidRDefault="00E01117" w:rsidP="00E01117">
            <w:pPr>
              <w:tabs>
                <w:tab w:val="left" w:pos="743"/>
              </w:tabs>
              <w:autoSpaceDE w:val="0"/>
              <w:autoSpaceDN w:val="0"/>
              <w:adjustRightInd w:val="0"/>
              <w:jc w:val="both"/>
            </w:pPr>
            <w:r>
              <w:t xml:space="preserve"> - </w:t>
            </w:r>
            <w:r w:rsidRPr="00E01117">
              <w:t>прогрессивные технологии принятия управленческих решений, особенности управления в органах публичной власти.</w:t>
            </w:r>
          </w:p>
          <w:p w:rsidR="00E01117" w:rsidRPr="00E01117" w:rsidRDefault="00E01117" w:rsidP="00E01117">
            <w:pPr>
              <w:autoSpaceDE w:val="0"/>
              <w:autoSpaceDN w:val="0"/>
              <w:adjustRightInd w:val="0"/>
              <w:jc w:val="both"/>
            </w:pPr>
            <w:r w:rsidRPr="00E01117">
              <w:t>ПК-4.2</w:t>
            </w:r>
          </w:p>
          <w:p w:rsidR="00E01117" w:rsidRDefault="00E01117" w:rsidP="00E01117">
            <w:pPr>
              <w:autoSpaceDE w:val="0"/>
              <w:autoSpaceDN w:val="0"/>
              <w:adjustRightInd w:val="0"/>
              <w:jc w:val="both"/>
            </w:pPr>
            <w:r w:rsidRPr="00E01117">
              <w:rPr>
                <w:bCs/>
              </w:rPr>
              <w:t>Умеет:</w:t>
            </w:r>
            <w:r w:rsidRPr="00E01117">
              <w:t xml:space="preserve"> </w:t>
            </w:r>
          </w:p>
          <w:p w:rsidR="00E01117" w:rsidRDefault="00E01117" w:rsidP="00E01117">
            <w:pPr>
              <w:autoSpaceDE w:val="0"/>
              <w:autoSpaceDN w:val="0"/>
              <w:adjustRightInd w:val="0"/>
              <w:jc w:val="both"/>
            </w:pPr>
            <w:r>
              <w:t xml:space="preserve"> - </w:t>
            </w:r>
            <w:r w:rsidRPr="00E01117">
              <w:t xml:space="preserve">организовывать и консолидировать бизнес-процессы, исполнителей и работников с целью достижения одного результата; </w:t>
            </w:r>
          </w:p>
          <w:p w:rsidR="00E01117" w:rsidRDefault="00E01117" w:rsidP="00E01117">
            <w:pPr>
              <w:autoSpaceDE w:val="0"/>
              <w:autoSpaceDN w:val="0"/>
              <w:adjustRightInd w:val="0"/>
              <w:jc w:val="both"/>
            </w:pPr>
            <w:r>
              <w:t xml:space="preserve"> - </w:t>
            </w:r>
            <w:r w:rsidRPr="00E01117">
              <w:t>планировать и организовывать работу органа публичной власти на основе анализа факторов внутренней и внешней среды;</w:t>
            </w:r>
          </w:p>
          <w:p w:rsidR="00E01117" w:rsidRPr="00E01117" w:rsidRDefault="00E01117" w:rsidP="00E01117">
            <w:pPr>
              <w:autoSpaceDE w:val="0"/>
              <w:autoSpaceDN w:val="0"/>
              <w:adjustRightInd w:val="0"/>
              <w:jc w:val="both"/>
            </w:pPr>
            <w:r>
              <w:t xml:space="preserve"> - </w:t>
            </w:r>
            <w:r w:rsidRPr="00E01117">
              <w:t>производить анализ и определять эффективность работы подразделений поддержки на основе сводных учетных и отчетных документов</w:t>
            </w:r>
            <w:r w:rsidR="00F15DD1">
              <w:t>.</w:t>
            </w:r>
          </w:p>
          <w:p w:rsidR="00E01117" w:rsidRPr="00E01117" w:rsidRDefault="00E01117" w:rsidP="00E01117">
            <w:pPr>
              <w:autoSpaceDE w:val="0"/>
              <w:autoSpaceDN w:val="0"/>
              <w:adjustRightInd w:val="0"/>
              <w:jc w:val="both"/>
            </w:pPr>
            <w:r w:rsidRPr="00E01117">
              <w:t xml:space="preserve">ПК-4.3 </w:t>
            </w:r>
          </w:p>
          <w:p w:rsidR="00E01117" w:rsidRDefault="00E01117" w:rsidP="00E01117">
            <w:pPr>
              <w:pStyle w:val="TableParagraph"/>
              <w:ind w:left="0" w:right="95"/>
              <w:jc w:val="both"/>
              <w:rPr>
                <w:sz w:val="24"/>
                <w:szCs w:val="24"/>
              </w:rPr>
            </w:pPr>
            <w:r w:rsidRPr="00E01117">
              <w:rPr>
                <w:bCs/>
                <w:sz w:val="24"/>
                <w:szCs w:val="24"/>
              </w:rPr>
              <w:t>Владеет:</w:t>
            </w:r>
            <w:r w:rsidRPr="00E01117">
              <w:rPr>
                <w:sz w:val="24"/>
                <w:szCs w:val="24"/>
              </w:rPr>
              <w:t xml:space="preserve"> </w:t>
            </w:r>
          </w:p>
          <w:p w:rsidR="002C3ECA" w:rsidRPr="00F63E94" w:rsidRDefault="00E01117" w:rsidP="00E01117">
            <w:pPr>
              <w:pStyle w:val="TableParagraph"/>
              <w:ind w:left="0"/>
              <w:jc w:val="both"/>
              <w:rPr>
                <w:sz w:val="24"/>
                <w:szCs w:val="24"/>
              </w:rPr>
            </w:pPr>
            <w:r>
              <w:rPr>
                <w:sz w:val="24"/>
                <w:szCs w:val="24"/>
              </w:rPr>
              <w:t xml:space="preserve"> -</w:t>
            </w:r>
            <w:r w:rsidRPr="00E01117">
              <w:rPr>
                <w:sz w:val="24"/>
                <w:szCs w:val="24"/>
              </w:rPr>
              <w:t>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r>
              <w:rPr>
                <w:sz w:val="24"/>
                <w:szCs w:val="24"/>
              </w:rPr>
              <w:t>.</w:t>
            </w:r>
          </w:p>
        </w:tc>
        <w:tc>
          <w:tcPr>
            <w:tcW w:w="4394" w:type="dxa"/>
            <w:shd w:val="clear" w:color="auto" w:fill="auto"/>
          </w:tcPr>
          <w:p w:rsidR="00DF57D7" w:rsidRDefault="00DF57D7" w:rsidP="00DF57D7">
            <w:pPr>
              <w:jc w:val="both"/>
            </w:pPr>
            <w:r>
              <w:t>Знать:</w:t>
            </w:r>
          </w:p>
          <w:p w:rsidR="00DF57D7" w:rsidRDefault="00DF57D7" w:rsidP="00DF57D7">
            <w:pPr>
              <w:jc w:val="both"/>
            </w:pPr>
            <w:r>
              <w:t xml:space="preserve"> -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конфликты;</w:t>
            </w:r>
          </w:p>
          <w:p w:rsidR="00DF57D7" w:rsidRDefault="00DF57D7" w:rsidP="00DF57D7">
            <w:pPr>
              <w:jc w:val="both"/>
            </w:pPr>
            <w:r>
              <w:t>Уметь:</w:t>
            </w:r>
          </w:p>
          <w:p w:rsidR="00DF57D7" w:rsidRDefault="00DF57D7" w:rsidP="00DF57D7">
            <w:pPr>
              <w:jc w:val="both"/>
            </w:pPr>
            <w:r>
              <w:t xml:space="preserve"> - выявлять внешние и внутренние геополитические факторы, применять методы географического </w:t>
            </w:r>
            <w:proofErr w:type="spellStart"/>
            <w:r>
              <w:t>государствоведения</w:t>
            </w:r>
            <w:proofErr w:type="spellEnd"/>
            <w:r>
              <w:t xml:space="preserve"> для анализа территориально-политических систем с целью планирования и организации работы органов публичной власти;</w:t>
            </w:r>
          </w:p>
          <w:p w:rsidR="00DF57D7" w:rsidRDefault="00DF57D7" w:rsidP="00DF57D7">
            <w:pPr>
              <w:jc w:val="both"/>
            </w:pPr>
            <w:r>
              <w:t>Владеть:</w:t>
            </w:r>
          </w:p>
          <w:p w:rsidR="002C3ECA" w:rsidRDefault="00DF57D7" w:rsidP="00D42D43">
            <w:pPr>
              <w:jc w:val="both"/>
            </w:pPr>
            <w:r>
              <w:t xml:space="preserve"> - способностью разработки</w:t>
            </w:r>
            <w:r w:rsidRPr="00E01117">
              <w:t>,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r w:rsidR="00D42D43">
              <w:t xml:space="preserve"> на основе комплексного</w:t>
            </w:r>
            <w:r>
              <w:t xml:space="preserve"> анализа геополитического положения стран и регионов</w:t>
            </w:r>
            <w:r w:rsidR="00D42D43">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A0559" w:rsidRPr="006237AC" w:rsidRDefault="00E8101E" w:rsidP="00814C5C">
      <w:pPr>
        <w:ind w:firstLine="709"/>
        <w:jc w:val="both"/>
        <w:rPr>
          <w:color w:val="008000"/>
        </w:rPr>
      </w:pPr>
      <w:r w:rsidRPr="00DC11F5">
        <w:t xml:space="preserve">Дисциплина относится </w:t>
      </w:r>
      <w:r w:rsidR="00260BEC" w:rsidRPr="00DC11F5">
        <w:t>к</w:t>
      </w:r>
      <w:r w:rsidR="00260BEC">
        <w:t xml:space="preserve"> </w:t>
      </w:r>
      <w:r w:rsidR="00260BEC" w:rsidRPr="00DC11F5">
        <w:t>части</w:t>
      </w:r>
      <w:r w:rsidR="00260BEC">
        <w:t>, формируемой участниками образовательных отношений</w:t>
      </w:r>
      <w:r w:rsidR="00260BEC" w:rsidRPr="00DC11F5">
        <w:t xml:space="preserve"> Блока 1 «Дисциплины (модули)»</w:t>
      </w:r>
      <w:r w:rsidR="00260BEC">
        <w:t xml:space="preserve"> учебного плана. </w:t>
      </w:r>
      <w:r w:rsidR="009A0559" w:rsidRPr="006237AC">
        <w:t xml:space="preserve">Изучение дисциплины позволит обучающимся реализовывать компетенции </w:t>
      </w:r>
      <w:r w:rsidR="009A0559">
        <w:t>в профессиональной деятельности.</w:t>
      </w:r>
    </w:p>
    <w:p w:rsidR="00814C5C" w:rsidRDefault="009A0559" w:rsidP="00814C5C">
      <w:pPr>
        <w:tabs>
          <w:tab w:val="left" w:pos="426"/>
        </w:tabs>
        <w:ind w:firstLine="709"/>
        <w:jc w:val="both"/>
      </w:pPr>
      <w:r w:rsidRPr="003777FE">
        <w:t>В рамках освоения пр</w:t>
      </w:r>
      <w:r>
        <w:t xml:space="preserve">ограммы </w:t>
      </w:r>
      <w:r w:rsidR="00260BEC">
        <w:t xml:space="preserve">магистратуры </w:t>
      </w:r>
      <w:r>
        <w:t>выпускники</w:t>
      </w:r>
      <w:r w:rsidRPr="003777FE">
        <w:t xml:space="preserve"> готовятся к решению задач профессиональной деятельности следующих типов:</w:t>
      </w:r>
      <w:r>
        <w:t xml:space="preserve"> </w:t>
      </w:r>
      <w:r w:rsidR="00922ADD">
        <w:t>организационно-управленческий,</w:t>
      </w:r>
      <w:r w:rsidR="00F87DF6">
        <w:t xml:space="preserve"> </w:t>
      </w:r>
      <w:r w:rsidR="00260BEC">
        <w:t>научно-исследовательский</w:t>
      </w:r>
      <w:r w:rsidR="006C3161">
        <w:t xml:space="preserve">, </w:t>
      </w:r>
      <w:r w:rsidR="006C3161" w:rsidRPr="006C3161">
        <w:t>проектный</w:t>
      </w:r>
      <w:r w:rsidR="006C3161">
        <w:t>.</w:t>
      </w:r>
    </w:p>
    <w:p w:rsidR="001E43EC" w:rsidRPr="00814C5C" w:rsidRDefault="00E8101E" w:rsidP="00814C5C">
      <w:pPr>
        <w:tabs>
          <w:tab w:val="left" w:pos="426"/>
        </w:tabs>
        <w:ind w:firstLine="709"/>
        <w:jc w:val="both"/>
        <w:rPr>
          <w:color w:val="FF0000"/>
        </w:rPr>
      </w:pPr>
      <w:r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3505"/>
        <w:gridCol w:w="3118"/>
        <w:gridCol w:w="1843"/>
      </w:tblGrid>
      <w:tr w:rsidR="001E43EC" w:rsidRPr="00DC11F5" w:rsidTr="000C607D">
        <w:tc>
          <w:tcPr>
            <w:tcW w:w="1565" w:type="dxa"/>
            <w:shd w:val="clear" w:color="auto" w:fill="auto"/>
          </w:tcPr>
          <w:p w:rsidR="001E43EC" w:rsidRPr="00DC11F5" w:rsidRDefault="001E43EC" w:rsidP="00571882">
            <w:pPr>
              <w:suppressAutoHyphens/>
              <w:jc w:val="center"/>
            </w:pPr>
            <w:r w:rsidRPr="00DC11F5">
              <w:t>Код компетенции</w:t>
            </w:r>
          </w:p>
        </w:tc>
        <w:tc>
          <w:tcPr>
            <w:tcW w:w="3505" w:type="dxa"/>
            <w:shd w:val="clear" w:color="auto" w:fill="auto"/>
          </w:tcPr>
          <w:p w:rsidR="001E43EC" w:rsidRPr="00DC11F5" w:rsidRDefault="001E43EC" w:rsidP="00571882">
            <w:pPr>
              <w:suppressAutoHyphens/>
              <w:jc w:val="center"/>
            </w:pPr>
            <w:r w:rsidRPr="00DC11F5">
              <w:t>Предшествующие дисциплины</w:t>
            </w:r>
          </w:p>
        </w:tc>
        <w:tc>
          <w:tcPr>
            <w:tcW w:w="3118" w:type="dxa"/>
            <w:shd w:val="clear" w:color="auto" w:fill="auto"/>
          </w:tcPr>
          <w:p w:rsidR="001E43EC" w:rsidRPr="00DC11F5" w:rsidRDefault="001E43EC" w:rsidP="00571882">
            <w:pPr>
              <w:suppressAutoHyphens/>
              <w:jc w:val="center"/>
            </w:pPr>
            <w:r w:rsidRPr="00DC11F5">
              <w:t>Параллельно осваиваемые</w:t>
            </w:r>
            <w:r w:rsidR="00571882">
              <w:t xml:space="preserve"> дисциплины</w:t>
            </w:r>
          </w:p>
        </w:tc>
        <w:tc>
          <w:tcPr>
            <w:tcW w:w="1843" w:type="dxa"/>
            <w:shd w:val="clear" w:color="auto" w:fill="auto"/>
          </w:tcPr>
          <w:p w:rsidR="001E43EC" w:rsidRPr="00DC11F5" w:rsidRDefault="001E43EC" w:rsidP="00571882">
            <w:pPr>
              <w:suppressAutoHyphens/>
              <w:jc w:val="center"/>
            </w:pPr>
            <w:r w:rsidRPr="00DC11F5">
              <w:t>Последующие дисциплины</w:t>
            </w:r>
          </w:p>
        </w:tc>
      </w:tr>
      <w:tr w:rsidR="001E43EC" w:rsidRPr="00DC11F5" w:rsidTr="000C607D">
        <w:tc>
          <w:tcPr>
            <w:tcW w:w="1565" w:type="dxa"/>
            <w:shd w:val="clear" w:color="auto" w:fill="auto"/>
          </w:tcPr>
          <w:p w:rsidR="001E43EC" w:rsidRPr="00DC11F5" w:rsidRDefault="009A3447" w:rsidP="00637074">
            <w:pPr>
              <w:suppressAutoHyphens/>
              <w:jc w:val="both"/>
            </w:pPr>
            <w:r>
              <w:t>У</w:t>
            </w:r>
            <w:r w:rsidR="00CD6905" w:rsidRPr="00DC11F5">
              <w:t>К-</w:t>
            </w:r>
            <w:r>
              <w:t>1</w:t>
            </w:r>
          </w:p>
        </w:tc>
        <w:tc>
          <w:tcPr>
            <w:tcW w:w="3505" w:type="dxa"/>
            <w:shd w:val="clear" w:color="auto" w:fill="auto"/>
          </w:tcPr>
          <w:p w:rsidR="006F4893" w:rsidRPr="006F4893" w:rsidRDefault="006F4893" w:rsidP="006F4893">
            <w:pPr>
              <w:jc w:val="both"/>
              <w:rPr>
                <w:color w:val="000000"/>
              </w:rPr>
            </w:pPr>
            <w:r w:rsidRPr="006F4893">
              <w:rPr>
                <w:color w:val="000000"/>
              </w:rPr>
              <w:t>Системный анализ</w:t>
            </w:r>
          </w:p>
          <w:p w:rsidR="006F4893" w:rsidRPr="006F4893" w:rsidRDefault="006F4893" w:rsidP="006F4893">
            <w:pPr>
              <w:jc w:val="both"/>
              <w:rPr>
                <w:color w:val="000000"/>
              </w:rPr>
            </w:pPr>
            <w:r w:rsidRPr="006F4893">
              <w:rPr>
                <w:color w:val="000000"/>
              </w:rPr>
              <w:t>Теория и механизмы государственного управления</w:t>
            </w:r>
          </w:p>
          <w:p w:rsidR="006F4893" w:rsidRPr="006F4893" w:rsidRDefault="006F4893" w:rsidP="006F4893">
            <w:pPr>
              <w:jc w:val="both"/>
              <w:rPr>
                <w:color w:val="000000"/>
              </w:rPr>
            </w:pPr>
            <w:r w:rsidRPr="006F4893">
              <w:rPr>
                <w:color w:val="000000"/>
              </w:rPr>
              <w:t>Современные технологии разработки и принятия управленческих решений</w:t>
            </w:r>
          </w:p>
          <w:p w:rsidR="009A3447" w:rsidRPr="006F4893" w:rsidRDefault="006F4893" w:rsidP="009A3447">
            <w:pPr>
              <w:jc w:val="both"/>
              <w:rPr>
                <w:color w:val="000000"/>
              </w:rPr>
            </w:pPr>
            <w:r w:rsidRPr="006F4893">
              <w:rPr>
                <w:color w:val="000000"/>
              </w:rPr>
              <w:t>Государственное стратегическое управление и планирование</w:t>
            </w:r>
          </w:p>
        </w:tc>
        <w:tc>
          <w:tcPr>
            <w:tcW w:w="3118" w:type="dxa"/>
            <w:shd w:val="clear" w:color="auto" w:fill="auto"/>
          </w:tcPr>
          <w:p w:rsidR="00096E44" w:rsidRPr="006F4893" w:rsidRDefault="00096E44" w:rsidP="00F87DF6">
            <w:pPr>
              <w:jc w:val="both"/>
            </w:pPr>
          </w:p>
        </w:tc>
        <w:tc>
          <w:tcPr>
            <w:tcW w:w="1843" w:type="dxa"/>
            <w:shd w:val="clear" w:color="auto" w:fill="auto"/>
          </w:tcPr>
          <w:p w:rsidR="009A3447" w:rsidRPr="006F4893" w:rsidRDefault="009A3447" w:rsidP="009A3447">
            <w:pPr>
              <w:jc w:val="both"/>
            </w:pPr>
          </w:p>
          <w:p w:rsidR="00DC45C5" w:rsidRPr="006F4893" w:rsidRDefault="00DC45C5" w:rsidP="00C74A38">
            <w:pPr>
              <w:jc w:val="both"/>
            </w:pPr>
          </w:p>
        </w:tc>
      </w:tr>
      <w:tr w:rsidR="009A3447" w:rsidRPr="00DC11F5" w:rsidTr="000C607D">
        <w:tc>
          <w:tcPr>
            <w:tcW w:w="1565" w:type="dxa"/>
            <w:shd w:val="clear" w:color="auto" w:fill="auto"/>
          </w:tcPr>
          <w:p w:rsidR="009A3447" w:rsidRDefault="006F4893" w:rsidP="00637074">
            <w:pPr>
              <w:suppressAutoHyphens/>
              <w:jc w:val="both"/>
            </w:pPr>
            <w:r>
              <w:t>ПК-1</w:t>
            </w:r>
          </w:p>
        </w:tc>
        <w:tc>
          <w:tcPr>
            <w:tcW w:w="3505" w:type="dxa"/>
            <w:shd w:val="clear" w:color="auto" w:fill="auto"/>
          </w:tcPr>
          <w:p w:rsidR="006F4893" w:rsidRPr="006F4893" w:rsidRDefault="006F4893" w:rsidP="006F4893">
            <w:pPr>
              <w:jc w:val="both"/>
              <w:rPr>
                <w:color w:val="000000"/>
              </w:rPr>
            </w:pPr>
            <w:r w:rsidRPr="006F4893">
              <w:rPr>
                <w:color w:val="000000"/>
              </w:rPr>
              <w:t>Методология и методы научных исследований в профессиональной сфере</w:t>
            </w:r>
          </w:p>
          <w:p w:rsidR="003E4A33" w:rsidRDefault="003E4A33" w:rsidP="006F4893">
            <w:pPr>
              <w:jc w:val="both"/>
              <w:rPr>
                <w:color w:val="000000"/>
              </w:rPr>
            </w:pPr>
            <w:r w:rsidRPr="003E4A33">
              <w:rPr>
                <w:color w:val="000000"/>
              </w:rPr>
              <w:t>Оценка эффективности программ и проектов публичной власти</w:t>
            </w:r>
          </w:p>
          <w:p w:rsidR="006F4893" w:rsidRPr="006F4893" w:rsidRDefault="006F4893" w:rsidP="006F4893">
            <w:pPr>
              <w:jc w:val="both"/>
              <w:rPr>
                <w:color w:val="000000"/>
              </w:rPr>
            </w:pPr>
            <w:r w:rsidRPr="006F4893">
              <w:rPr>
                <w:color w:val="000000"/>
              </w:rPr>
              <w:t>Программно-целевой подход в государственном и муниципальном управлении</w:t>
            </w:r>
          </w:p>
          <w:p w:rsidR="009A3447" w:rsidRPr="006F4893" w:rsidRDefault="006F4893" w:rsidP="009A3447">
            <w:pPr>
              <w:jc w:val="both"/>
              <w:rPr>
                <w:color w:val="000000"/>
              </w:rPr>
            </w:pPr>
            <w:r w:rsidRPr="006F4893">
              <w:rPr>
                <w:color w:val="000000"/>
              </w:rPr>
              <w:t>Эффективное управление рисками государственных и муниципальных программ</w:t>
            </w:r>
          </w:p>
        </w:tc>
        <w:tc>
          <w:tcPr>
            <w:tcW w:w="3118" w:type="dxa"/>
            <w:shd w:val="clear" w:color="auto" w:fill="auto"/>
          </w:tcPr>
          <w:p w:rsidR="006F4893" w:rsidRPr="006F4893" w:rsidRDefault="006F4893" w:rsidP="006F4893">
            <w:pPr>
              <w:jc w:val="both"/>
              <w:rPr>
                <w:color w:val="000000"/>
              </w:rPr>
            </w:pPr>
            <w:r w:rsidRPr="006F4893">
              <w:rPr>
                <w:color w:val="000000"/>
              </w:rPr>
              <w:t>Государственное регулирование и развитие инновационного потенциала</w:t>
            </w:r>
          </w:p>
          <w:p w:rsidR="009A3447" w:rsidRPr="006F4893" w:rsidRDefault="009A3447" w:rsidP="009A3447">
            <w:pPr>
              <w:jc w:val="both"/>
            </w:pPr>
          </w:p>
          <w:p w:rsidR="009A3447" w:rsidRPr="006F4893" w:rsidRDefault="009A3447" w:rsidP="00F87DF6">
            <w:pPr>
              <w:jc w:val="both"/>
            </w:pPr>
          </w:p>
        </w:tc>
        <w:tc>
          <w:tcPr>
            <w:tcW w:w="1843" w:type="dxa"/>
            <w:shd w:val="clear" w:color="auto" w:fill="auto"/>
          </w:tcPr>
          <w:p w:rsidR="009A3447" w:rsidRPr="006F4893" w:rsidRDefault="009A3447" w:rsidP="006F4893">
            <w:pPr>
              <w:jc w:val="both"/>
            </w:pPr>
          </w:p>
        </w:tc>
      </w:tr>
      <w:tr w:rsidR="006F4893" w:rsidRPr="00DC11F5" w:rsidTr="000C607D">
        <w:tc>
          <w:tcPr>
            <w:tcW w:w="1565" w:type="dxa"/>
            <w:shd w:val="clear" w:color="auto" w:fill="auto"/>
          </w:tcPr>
          <w:p w:rsidR="006F4893" w:rsidRDefault="006F4893" w:rsidP="00637074">
            <w:pPr>
              <w:suppressAutoHyphens/>
              <w:jc w:val="both"/>
            </w:pPr>
            <w:r>
              <w:t>ПК-4</w:t>
            </w:r>
          </w:p>
        </w:tc>
        <w:tc>
          <w:tcPr>
            <w:tcW w:w="3505" w:type="dxa"/>
            <w:shd w:val="clear" w:color="auto" w:fill="auto"/>
          </w:tcPr>
          <w:p w:rsidR="006F4893" w:rsidRPr="006F4893" w:rsidRDefault="006F4893" w:rsidP="006F4893">
            <w:pPr>
              <w:jc w:val="both"/>
              <w:rPr>
                <w:color w:val="000000"/>
              </w:rPr>
            </w:pPr>
            <w:r w:rsidRPr="006F4893">
              <w:rPr>
                <w:color w:val="000000"/>
              </w:rPr>
              <w:t>Государственное стратегическое управление и планирование</w:t>
            </w:r>
          </w:p>
          <w:p w:rsidR="006F4893" w:rsidRPr="006F4893" w:rsidRDefault="006F4893" w:rsidP="006F4893">
            <w:pPr>
              <w:jc w:val="both"/>
              <w:rPr>
                <w:color w:val="000000"/>
              </w:rPr>
            </w:pPr>
            <w:r w:rsidRPr="006F4893">
              <w:rPr>
                <w:color w:val="000000"/>
              </w:rPr>
              <w:t>Организация предоставления публичных услуг</w:t>
            </w:r>
          </w:p>
          <w:p w:rsidR="006F4893" w:rsidRPr="006F4893" w:rsidRDefault="006F4893" w:rsidP="006F4893">
            <w:pPr>
              <w:jc w:val="both"/>
              <w:rPr>
                <w:color w:val="000000"/>
              </w:rPr>
            </w:pPr>
            <w:r w:rsidRPr="006F4893">
              <w:rPr>
                <w:color w:val="000000"/>
              </w:rPr>
              <w:t>Государственная гражданская служба</w:t>
            </w:r>
          </w:p>
          <w:p w:rsidR="006F4893" w:rsidRPr="006F4893" w:rsidRDefault="006F4893" w:rsidP="006F4893">
            <w:pPr>
              <w:jc w:val="both"/>
              <w:rPr>
                <w:color w:val="000000"/>
              </w:rPr>
            </w:pPr>
            <w:r w:rsidRPr="006F4893">
              <w:rPr>
                <w:color w:val="000000"/>
              </w:rPr>
              <w:t>Муниципальная служба</w:t>
            </w:r>
          </w:p>
        </w:tc>
        <w:tc>
          <w:tcPr>
            <w:tcW w:w="3118" w:type="dxa"/>
            <w:shd w:val="clear" w:color="auto" w:fill="auto"/>
          </w:tcPr>
          <w:p w:rsidR="006F4893" w:rsidRPr="006F4893" w:rsidRDefault="006F4893" w:rsidP="006F4893">
            <w:pPr>
              <w:jc w:val="both"/>
              <w:rPr>
                <w:color w:val="000000"/>
              </w:rPr>
            </w:pPr>
            <w:r w:rsidRPr="006F4893">
              <w:rPr>
                <w:color w:val="000000"/>
              </w:rPr>
              <w:t>Управление развитием жилищно-коммунального хозяйства и благоустройства</w:t>
            </w:r>
          </w:p>
          <w:p w:rsidR="006F4893" w:rsidRPr="006F4893" w:rsidRDefault="006F4893" w:rsidP="006F4893">
            <w:pPr>
              <w:jc w:val="both"/>
              <w:rPr>
                <w:color w:val="000000"/>
              </w:rPr>
            </w:pPr>
          </w:p>
        </w:tc>
        <w:tc>
          <w:tcPr>
            <w:tcW w:w="1843" w:type="dxa"/>
            <w:shd w:val="clear" w:color="auto" w:fill="auto"/>
          </w:tcPr>
          <w:p w:rsidR="006F4893" w:rsidRPr="006F4893" w:rsidRDefault="006F4893" w:rsidP="006F4893">
            <w:pPr>
              <w:jc w:val="both"/>
            </w:pPr>
          </w:p>
        </w:tc>
      </w:tr>
    </w:tbl>
    <w:p w:rsidR="00057CBB" w:rsidRPr="00DC11F5" w:rsidRDefault="00057CBB" w:rsidP="00E8101E">
      <w:pPr>
        <w:suppressAutoHyphens/>
        <w:ind w:firstLine="709"/>
        <w:jc w:val="both"/>
        <w:rPr>
          <w:highlight w:val="yellow"/>
        </w:rPr>
      </w:pPr>
    </w:p>
    <w:p w:rsidR="006C3161" w:rsidRPr="006C3161" w:rsidRDefault="006C3161" w:rsidP="006C3161">
      <w:pPr>
        <w:ind w:firstLine="708"/>
        <w:jc w:val="both"/>
      </w:pPr>
      <w:proofErr w:type="gramStart"/>
      <w:r w:rsidRPr="006C3161">
        <w:t xml:space="preserve">Дисциплина  в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0C607D" w:rsidRPr="00DC11F5" w:rsidRDefault="000C607D" w:rsidP="00FC3B95">
      <w:pPr>
        <w:ind w:firstLine="567"/>
        <w:jc w:val="both"/>
      </w:pP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A473AF" w:rsidP="00637074">
            <w:pPr>
              <w:jc w:val="center"/>
              <w:rPr>
                <w:lang w:val="en-US"/>
              </w:rPr>
            </w:pPr>
            <w:r>
              <w:rPr>
                <w:color w:val="000000"/>
              </w:rPr>
              <w:t>3/10</w:t>
            </w:r>
            <w:r w:rsidR="00BE57FE">
              <w:rPr>
                <w:color w:val="000000"/>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9109BD" w:rsidRDefault="006C3161" w:rsidP="00637074">
            <w:pPr>
              <w:jc w:val="center"/>
              <w:rPr>
                <w:lang w:val="en-US"/>
              </w:rPr>
            </w:pPr>
            <w:r>
              <w:rPr>
                <w:color w:val="000000"/>
              </w:rPr>
              <w:t>3</w:t>
            </w:r>
            <w:r w:rsidR="009109BD">
              <w:rPr>
                <w:color w:val="000000"/>
                <w:lang w:val="en-US"/>
              </w:rPr>
              <w:t>/108</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FB4F0B" w:rsidP="00637074">
            <w:pPr>
              <w:jc w:val="center"/>
              <w:rPr>
                <w:lang w:val="en-US"/>
              </w:rP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9109BD" w:rsidRDefault="009109BD" w:rsidP="00637074">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A473AF">
            <w:pPr>
              <w:jc w:val="both"/>
            </w:pPr>
            <w:r>
              <w:t>Занятия семинарского типа - п</w:t>
            </w:r>
            <w:r w:rsidRPr="00DC11F5">
              <w:t>рактические занятия</w:t>
            </w:r>
            <w:r>
              <w:t xml:space="preserve"> </w:t>
            </w:r>
            <w:r w:rsidR="00D42D43">
              <w:t>(в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9D0E0D" w:rsidP="00A473AF">
            <w:pPr>
              <w:jc w:val="center"/>
              <w:rPr>
                <w:lang w:val="en-US"/>
              </w:rPr>
            </w:pPr>
            <w:r>
              <w:t>22</w:t>
            </w:r>
            <w:r w:rsidR="00D42D43">
              <w:t xml:space="preserve"> (</w:t>
            </w:r>
            <w:r w:rsidR="00D42D43" w:rsidRPr="00D42D43">
              <w:rPr>
                <w:u w:val="single"/>
              </w:rPr>
              <w:t>4</w:t>
            </w:r>
            <w:r w:rsidR="00D42D43">
              <w:rPr>
                <w:u w:val="single"/>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9109BD" w:rsidRDefault="009109BD" w:rsidP="000A5A62">
            <w:pPr>
              <w:jc w:val="center"/>
              <w:rPr>
                <w:lang w:val="en-US"/>
              </w:rPr>
            </w:pPr>
            <w:r>
              <w:rPr>
                <w:lang w:val="en-US"/>
              </w:rPr>
              <w:t>6(4*)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A473AF">
            <w:pPr>
              <w:jc w:val="both"/>
            </w:pPr>
            <w:r>
              <w:t>Занятия семинарского типа - л</w:t>
            </w:r>
            <w:r w:rsidRPr="00DC11F5">
              <w:t>абораторные работы</w:t>
            </w:r>
            <w: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center"/>
              <w:rPr>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center"/>
              <w:rPr>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9D0E0D">
            <w:pPr>
              <w:jc w:val="both"/>
            </w:pPr>
            <w:r w:rsidRPr="00DC11F5">
              <w:t xml:space="preserve">Промежуточная аттестация: </w:t>
            </w:r>
            <w:r w:rsidR="00A473AF">
              <w:t>зачет</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473AF" w:rsidRPr="00B13684" w:rsidRDefault="00A473AF" w:rsidP="00A473AF">
            <w:pPr>
              <w:jc w:val="center"/>
            </w:pPr>
            <w:r>
              <w:t xml:space="preserve">2 </w:t>
            </w:r>
          </w:p>
          <w:p w:rsidR="000A5A62" w:rsidRPr="00B13684"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9109BD" w:rsidRDefault="009109BD" w:rsidP="000A5A62">
            <w:pPr>
              <w:jc w:val="center"/>
              <w:rPr>
                <w:lang w:val="en-US"/>
              </w:rPr>
            </w:pPr>
            <w:r>
              <w:rPr>
                <w:lang w:val="en-US"/>
              </w:rPr>
              <w:t>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9D0E0D" w:rsidP="000A5A62">
            <w:pPr>
              <w:jc w:val="center"/>
              <w:rPr>
                <w:lang w:val="en-US"/>
              </w:rPr>
            </w:pPr>
            <w: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9109BD" w:rsidRDefault="009109BD" w:rsidP="000A5A62">
            <w:pPr>
              <w:jc w:val="center"/>
              <w:rPr>
                <w:lang w:val="en-US"/>
              </w:rPr>
            </w:pPr>
            <w:r>
              <w:rPr>
                <w:lang w:val="en-US"/>
              </w:rPr>
              <w:t>94</w:t>
            </w:r>
          </w:p>
        </w:tc>
      </w:tr>
    </w:tbl>
    <w:p w:rsidR="001E43EC" w:rsidRPr="00DC11F5" w:rsidRDefault="001E43EC" w:rsidP="001E43EC">
      <w:pPr>
        <w:ind w:left="360"/>
        <w:jc w:val="both"/>
      </w:pPr>
    </w:p>
    <w:p w:rsidR="00E748F9" w:rsidRDefault="00E748F9" w:rsidP="00E748F9">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C30758">
      <w:pPr>
        <w:pStyle w:val="a3"/>
        <w:ind w:left="862"/>
        <w:jc w:val="both"/>
        <w:rPr>
          <w:b/>
        </w:rPr>
      </w:pPr>
      <w:r w:rsidRPr="00DC11F5">
        <w:rPr>
          <w:b/>
        </w:rPr>
        <w:t>4.1</w:t>
      </w:r>
      <w:r w:rsidR="00C30758">
        <w:rPr>
          <w:b/>
        </w:rPr>
        <w:t xml:space="preserve">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C30758">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851"/>
        <w:gridCol w:w="992"/>
        <w:gridCol w:w="851"/>
        <w:gridCol w:w="2268"/>
      </w:tblGrid>
      <w:tr w:rsidR="00B97BE2" w:rsidRPr="00DC11F5" w:rsidTr="001A10F9">
        <w:tc>
          <w:tcPr>
            <w:tcW w:w="675"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3969"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4962"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1A10F9">
        <w:tc>
          <w:tcPr>
            <w:tcW w:w="675" w:type="dxa"/>
            <w:vMerge/>
            <w:shd w:val="clear" w:color="auto" w:fill="auto"/>
          </w:tcPr>
          <w:p w:rsidR="00B97BE2" w:rsidRPr="00DC11F5" w:rsidRDefault="00B97BE2" w:rsidP="00935672">
            <w:pPr>
              <w:jc w:val="center"/>
              <w:rPr>
                <w:b/>
              </w:rPr>
            </w:pPr>
          </w:p>
        </w:tc>
        <w:tc>
          <w:tcPr>
            <w:tcW w:w="3969" w:type="dxa"/>
            <w:vMerge/>
            <w:shd w:val="clear" w:color="auto" w:fill="auto"/>
          </w:tcPr>
          <w:p w:rsidR="00B97BE2" w:rsidRPr="00DC11F5" w:rsidRDefault="00B97BE2" w:rsidP="00935672">
            <w:pPr>
              <w:jc w:val="center"/>
              <w:rPr>
                <w:b/>
              </w:rPr>
            </w:pPr>
          </w:p>
        </w:tc>
        <w:tc>
          <w:tcPr>
            <w:tcW w:w="2694" w:type="dxa"/>
            <w:gridSpan w:val="3"/>
            <w:shd w:val="clear" w:color="auto" w:fill="auto"/>
          </w:tcPr>
          <w:p w:rsidR="00B97BE2" w:rsidRPr="00DC11F5" w:rsidRDefault="00B97BE2" w:rsidP="00935672">
            <w:pPr>
              <w:jc w:val="center"/>
              <w:rPr>
                <w:b/>
              </w:rPr>
            </w:pPr>
            <w:r w:rsidRPr="00DC11F5">
              <w:rPr>
                <w:b/>
              </w:rPr>
              <w:t>Аудиторная работа</w:t>
            </w:r>
          </w:p>
        </w:tc>
        <w:tc>
          <w:tcPr>
            <w:tcW w:w="2268"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1A10F9">
        <w:tc>
          <w:tcPr>
            <w:tcW w:w="675" w:type="dxa"/>
            <w:vMerge/>
            <w:shd w:val="clear" w:color="auto" w:fill="auto"/>
          </w:tcPr>
          <w:p w:rsidR="00B97BE2" w:rsidRPr="00DC11F5" w:rsidRDefault="00B97BE2" w:rsidP="00935672">
            <w:pPr>
              <w:jc w:val="both"/>
            </w:pPr>
          </w:p>
        </w:tc>
        <w:tc>
          <w:tcPr>
            <w:tcW w:w="3969" w:type="dxa"/>
            <w:vMerge/>
            <w:shd w:val="clear" w:color="auto" w:fill="auto"/>
          </w:tcPr>
          <w:p w:rsidR="00B97BE2" w:rsidRPr="00DC11F5" w:rsidRDefault="00B97BE2" w:rsidP="00935672">
            <w:pPr>
              <w:jc w:val="both"/>
            </w:pPr>
          </w:p>
        </w:tc>
        <w:tc>
          <w:tcPr>
            <w:tcW w:w="851" w:type="dxa"/>
            <w:shd w:val="clear" w:color="auto" w:fill="auto"/>
          </w:tcPr>
          <w:p w:rsidR="00B97BE2" w:rsidRPr="00DC11F5" w:rsidRDefault="00B97BE2" w:rsidP="00935672">
            <w:pPr>
              <w:jc w:val="center"/>
              <w:rPr>
                <w:b/>
              </w:rPr>
            </w:pPr>
            <w:r w:rsidRPr="00DC11F5">
              <w:rPr>
                <w:b/>
              </w:rPr>
              <w:t>ЛЗ</w:t>
            </w:r>
          </w:p>
        </w:tc>
        <w:tc>
          <w:tcPr>
            <w:tcW w:w="992" w:type="dxa"/>
            <w:shd w:val="clear" w:color="auto" w:fill="auto"/>
          </w:tcPr>
          <w:p w:rsidR="00B97BE2" w:rsidRPr="00DC11F5" w:rsidRDefault="00B97BE2" w:rsidP="00935672">
            <w:pPr>
              <w:jc w:val="center"/>
              <w:rPr>
                <w:b/>
              </w:rPr>
            </w:pPr>
            <w:r w:rsidRPr="00DC11F5">
              <w:rPr>
                <w:b/>
              </w:rPr>
              <w:t>ПЗ</w:t>
            </w:r>
          </w:p>
        </w:tc>
        <w:tc>
          <w:tcPr>
            <w:tcW w:w="851" w:type="dxa"/>
            <w:shd w:val="clear" w:color="auto" w:fill="auto"/>
          </w:tcPr>
          <w:p w:rsidR="00B97BE2" w:rsidRPr="00DC11F5" w:rsidRDefault="00B97BE2" w:rsidP="00B97BE2">
            <w:pPr>
              <w:rPr>
                <w:b/>
              </w:rPr>
            </w:pPr>
            <w:r w:rsidRPr="00DC11F5">
              <w:rPr>
                <w:b/>
              </w:rPr>
              <w:t>ЛабЗ</w:t>
            </w:r>
          </w:p>
        </w:tc>
        <w:tc>
          <w:tcPr>
            <w:tcW w:w="2268" w:type="dxa"/>
            <w:vMerge/>
            <w:shd w:val="clear" w:color="auto" w:fill="auto"/>
          </w:tcPr>
          <w:p w:rsidR="00B97BE2" w:rsidRPr="00DC11F5" w:rsidRDefault="00B97BE2" w:rsidP="00935672">
            <w:pPr>
              <w:jc w:val="both"/>
            </w:pPr>
          </w:p>
        </w:tc>
      </w:tr>
      <w:tr w:rsidR="0085174D" w:rsidRPr="00DC11F5" w:rsidTr="001A10F9">
        <w:tc>
          <w:tcPr>
            <w:tcW w:w="675" w:type="dxa"/>
            <w:shd w:val="clear" w:color="auto" w:fill="auto"/>
          </w:tcPr>
          <w:p w:rsidR="0085174D" w:rsidRDefault="00782262" w:rsidP="0085174D">
            <w:pPr>
              <w:pStyle w:val="a3"/>
              <w:numPr>
                <w:ilvl w:val="0"/>
                <w:numId w:val="8"/>
              </w:numPr>
              <w:ind w:left="0"/>
              <w:jc w:val="both"/>
            </w:pPr>
            <w:r>
              <w:t>1</w:t>
            </w:r>
          </w:p>
        </w:tc>
        <w:tc>
          <w:tcPr>
            <w:tcW w:w="3969" w:type="dxa"/>
            <w:shd w:val="clear" w:color="auto" w:fill="auto"/>
          </w:tcPr>
          <w:p w:rsidR="0085174D" w:rsidRPr="00782262" w:rsidRDefault="00782262" w:rsidP="00782262">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851" w:type="dxa"/>
            <w:shd w:val="clear" w:color="auto" w:fill="auto"/>
          </w:tcPr>
          <w:p w:rsidR="0085174D" w:rsidRDefault="00054783" w:rsidP="0085174D">
            <w:pPr>
              <w:jc w:val="center"/>
            </w:pPr>
            <w:r>
              <w:t>2</w:t>
            </w:r>
          </w:p>
        </w:tc>
        <w:tc>
          <w:tcPr>
            <w:tcW w:w="992" w:type="dxa"/>
            <w:shd w:val="clear" w:color="auto" w:fill="auto"/>
          </w:tcPr>
          <w:p w:rsidR="0085174D" w:rsidRDefault="00782262" w:rsidP="0085174D">
            <w:pPr>
              <w:jc w:val="center"/>
            </w:pPr>
            <w:r>
              <w:t>4</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Pr="00DC11F5" w:rsidRDefault="00344A94" w:rsidP="0085174D">
            <w:pPr>
              <w:jc w:val="center"/>
            </w:pPr>
            <w:r>
              <w:t>16</w:t>
            </w:r>
          </w:p>
        </w:tc>
      </w:tr>
      <w:tr w:rsidR="00054783" w:rsidRPr="00DC11F5" w:rsidTr="001A10F9">
        <w:tc>
          <w:tcPr>
            <w:tcW w:w="675" w:type="dxa"/>
            <w:shd w:val="clear" w:color="auto" w:fill="auto"/>
          </w:tcPr>
          <w:p w:rsidR="00054783" w:rsidRDefault="00782262" w:rsidP="0085174D">
            <w:pPr>
              <w:pStyle w:val="a3"/>
              <w:numPr>
                <w:ilvl w:val="0"/>
                <w:numId w:val="8"/>
              </w:numPr>
              <w:ind w:left="0"/>
              <w:jc w:val="both"/>
            </w:pPr>
            <w:r>
              <w:t>2</w:t>
            </w:r>
          </w:p>
        </w:tc>
        <w:tc>
          <w:tcPr>
            <w:tcW w:w="3969" w:type="dxa"/>
            <w:shd w:val="clear" w:color="auto" w:fill="auto"/>
          </w:tcPr>
          <w:p w:rsidR="00782262" w:rsidRPr="00782262" w:rsidRDefault="00782262" w:rsidP="00782262">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054783" w:rsidRPr="00782262" w:rsidRDefault="00782262" w:rsidP="00782262">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851" w:type="dxa"/>
            <w:shd w:val="clear" w:color="auto" w:fill="auto"/>
          </w:tcPr>
          <w:p w:rsidR="00054783" w:rsidRDefault="00054783" w:rsidP="0085174D">
            <w:pPr>
              <w:jc w:val="center"/>
            </w:pPr>
            <w:r>
              <w:t>2</w:t>
            </w:r>
          </w:p>
        </w:tc>
        <w:tc>
          <w:tcPr>
            <w:tcW w:w="992" w:type="dxa"/>
            <w:shd w:val="clear" w:color="auto" w:fill="auto"/>
          </w:tcPr>
          <w:p w:rsidR="00054783" w:rsidRDefault="00782262" w:rsidP="0085174D">
            <w:pPr>
              <w:jc w:val="center"/>
            </w:pPr>
            <w:r>
              <w:t>6</w:t>
            </w:r>
          </w:p>
        </w:tc>
        <w:tc>
          <w:tcPr>
            <w:tcW w:w="851" w:type="dxa"/>
            <w:shd w:val="clear" w:color="auto" w:fill="auto"/>
          </w:tcPr>
          <w:p w:rsidR="00054783" w:rsidRPr="00DC11F5" w:rsidRDefault="00054783" w:rsidP="0085174D">
            <w:pPr>
              <w:jc w:val="center"/>
            </w:pPr>
          </w:p>
        </w:tc>
        <w:tc>
          <w:tcPr>
            <w:tcW w:w="2268" w:type="dxa"/>
            <w:shd w:val="clear" w:color="auto" w:fill="auto"/>
          </w:tcPr>
          <w:p w:rsidR="00054783" w:rsidRDefault="00344A94" w:rsidP="0085174D">
            <w:pPr>
              <w:jc w:val="center"/>
            </w:pPr>
            <w:r>
              <w:t>20</w:t>
            </w:r>
          </w:p>
        </w:tc>
      </w:tr>
      <w:tr w:rsidR="0085174D" w:rsidRPr="00DC11F5" w:rsidTr="001A10F9">
        <w:trPr>
          <w:trHeight w:val="350"/>
        </w:trPr>
        <w:tc>
          <w:tcPr>
            <w:tcW w:w="675" w:type="dxa"/>
            <w:shd w:val="clear" w:color="auto" w:fill="auto"/>
          </w:tcPr>
          <w:p w:rsidR="0085174D" w:rsidRDefault="00782262" w:rsidP="0085174D">
            <w:pPr>
              <w:pStyle w:val="a3"/>
              <w:numPr>
                <w:ilvl w:val="0"/>
                <w:numId w:val="8"/>
              </w:numPr>
              <w:ind w:left="0"/>
              <w:jc w:val="both"/>
            </w:pPr>
            <w:r>
              <w:t>3</w:t>
            </w:r>
          </w:p>
        </w:tc>
        <w:tc>
          <w:tcPr>
            <w:tcW w:w="3969" w:type="dxa"/>
            <w:shd w:val="clear" w:color="auto" w:fill="auto"/>
          </w:tcPr>
          <w:p w:rsidR="0085174D" w:rsidRPr="00782262" w:rsidRDefault="00782262" w:rsidP="0085174D">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851" w:type="dxa"/>
            <w:shd w:val="clear" w:color="auto" w:fill="auto"/>
          </w:tcPr>
          <w:p w:rsidR="0085174D" w:rsidRDefault="00054783" w:rsidP="0085174D">
            <w:pPr>
              <w:jc w:val="center"/>
            </w:pPr>
            <w:r>
              <w:t>2</w:t>
            </w:r>
          </w:p>
        </w:tc>
        <w:tc>
          <w:tcPr>
            <w:tcW w:w="992" w:type="dxa"/>
            <w:shd w:val="clear" w:color="auto" w:fill="auto"/>
          </w:tcPr>
          <w:p w:rsidR="0085174D" w:rsidRDefault="00782262" w:rsidP="0085174D">
            <w:pPr>
              <w:jc w:val="center"/>
            </w:pPr>
            <w:r>
              <w:t>6</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Pr="00DC11F5" w:rsidRDefault="00344A94" w:rsidP="0085174D">
            <w:pPr>
              <w:jc w:val="center"/>
            </w:pPr>
            <w:r>
              <w:t>20</w:t>
            </w:r>
          </w:p>
        </w:tc>
      </w:tr>
      <w:tr w:rsidR="0085174D" w:rsidRPr="00DC11F5" w:rsidTr="001A10F9">
        <w:trPr>
          <w:trHeight w:val="350"/>
        </w:trPr>
        <w:tc>
          <w:tcPr>
            <w:tcW w:w="675" w:type="dxa"/>
            <w:shd w:val="clear" w:color="auto" w:fill="auto"/>
          </w:tcPr>
          <w:p w:rsidR="0085174D" w:rsidRDefault="00782262" w:rsidP="0085174D">
            <w:pPr>
              <w:pStyle w:val="a3"/>
              <w:numPr>
                <w:ilvl w:val="0"/>
                <w:numId w:val="8"/>
              </w:numPr>
              <w:ind w:left="0"/>
              <w:jc w:val="both"/>
            </w:pPr>
            <w:r>
              <w:t>4</w:t>
            </w:r>
          </w:p>
        </w:tc>
        <w:tc>
          <w:tcPr>
            <w:tcW w:w="3969" w:type="dxa"/>
            <w:shd w:val="clear" w:color="auto" w:fill="auto"/>
          </w:tcPr>
          <w:p w:rsidR="0085174D" w:rsidRPr="00782262" w:rsidRDefault="00782262" w:rsidP="00157331">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851" w:type="dxa"/>
            <w:shd w:val="clear" w:color="auto" w:fill="auto"/>
          </w:tcPr>
          <w:p w:rsidR="0085174D" w:rsidRDefault="00054783" w:rsidP="0085174D">
            <w:pPr>
              <w:jc w:val="center"/>
            </w:pPr>
            <w:r>
              <w:t>2</w:t>
            </w:r>
          </w:p>
        </w:tc>
        <w:tc>
          <w:tcPr>
            <w:tcW w:w="992" w:type="dxa"/>
            <w:shd w:val="clear" w:color="auto" w:fill="auto"/>
          </w:tcPr>
          <w:p w:rsidR="0085174D" w:rsidRDefault="00782262" w:rsidP="0085174D">
            <w:pPr>
              <w:jc w:val="center"/>
            </w:pPr>
            <w:r>
              <w:t>6</w:t>
            </w:r>
            <w:r w:rsidR="00D42D43">
              <w:t>(4*)</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Pr="00DC11F5" w:rsidRDefault="00344A94" w:rsidP="0085174D">
            <w:pPr>
              <w:jc w:val="center"/>
            </w:pPr>
            <w:r>
              <w:t>20</w:t>
            </w:r>
          </w:p>
        </w:tc>
      </w:tr>
      <w:tr w:rsidR="0085174D" w:rsidRPr="00DC11F5" w:rsidTr="001A10F9">
        <w:tc>
          <w:tcPr>
            <w:tcW w:w="675" w:type="dxa"/>
            <w:shd w:val="clear" w:color="auto" w:fill="auto"/>
          </w:tcPr>
          <w:p w:rsidR="0085174D" w:rsidRDefault="0085174D" w:rsidP="00054783">
            <w:pPr>
              <w:pStyle w:val="a3"/>
              <w:ind w:left="0"/>
              <w:jc w:val="both"/>
            </w:pPr>
          </w:p>
        </w:tc>
        <w:tc>
          <w:tcPr>
            <w:tcW w:w="3969" w:type="dxa"/>
            <w:shd w:val="clear" w:color="auto" w:fill="auto"/>
          </w:tcPr>
          <w:p w:rsidR="0085174D" w:rsidRPr="000472E3" w:rsidRDefault="0085174D" w:rsidP="0085174D">
            <w:r>
              <w:t xml:space="preserve">Итого </w:t>
            </w:r>
          </w:p>
        </w:tc>
        <w:tc>
          <w:tcPr>
            <w:tcW w:w="851" w:type="dxa"/>
            <w:shd w:val="clear" w:color="auto" w:fill="auto"/>
          </w:tcPr>
          <w:p w:rsidR="0085174D" w:rsidRDefault="00053516" w:rsidP="0085174D">
            <w:pPr>
              <w:jc w:val="center"/>
            </w:pPr>
            <w:r>
              <w:t>8</w:t>
            </w:r>
          </w:p>
        </w:tc>
        <w:tc>
          <w:tcPr>
            <w:tcW w:w="992" w:type="dxa"/>
            <w:shd w:val="clear" w:color="auto" w:fill="auto"/>
          </w:tcPr>
          <w:p w:rsidR="0085174D" w:rsidRDefault="00782262" w:rsidP="0085174D">
            <w:pPr>
              <w:jc w:val="center"/>
            </w:pPr>
            <w:r>
              <w:t>22</w:t>
            </w:r>
            <w:r w:rsidR="00D42D43">
              <w:t>(4*)</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Default="00782262" w:rsidP="0085174D">
            <w:pPr>
              <w:jc w:val="center"/>
            </w:pPr>
            <w:r>
              <w:t>76</w:t>
            </w:r>
          </w:p>
        </w:tc>
      </w:tr>
    </w:tbl>
    <w:p w:rsidR="002900BE" w:rsidRDefault="00D42D43" w:rsidP="002900BE">
      <w:pPr>
        <w:autoSpaceDE w:val="0"/>
        <w:autoSpaceDN w:val="0"/>
        <w:adjustRightInd w:val="0"/>
        <w:ind w:left="360"/>
        <w:jc w:val="both"/>
      </w:pPr>
      <w:r w:rsidRPr="002900BE">
        <w:t xml:space="preserve">*- </w:t>
      </w:r>
      <w:r w:rsidRPr="00AD5F06">
        <w:t>реализуется в форме практической подготовки</w:t>
      </w:r>
    </w:p>
    <w:p w:rsidR="000C607D" w:rsidRPr="00037D26" w:rsidRDefault="000C607D" w:rsidP="00037D26">
      <w:pPr>
        <w:jc w:val="both"/>
        <w:rPr>
          <w:b/>
        </w:rPr>
      </w:pPr>
    </w:p>
    <w:p w:rsidR="00084D7B" w:rsidRDefault="00037D26" w:rsidP="001A10F9">
      <w:pPr>
        <w:pStyle w:val="a3"/>
        <w:numPr>
          <w:ilvl w:val="2"/>
          <w:numId w:val="6"/>
        </w:numPr>
        <w:ind w:left="1134" w:hanging="567"/>
        <w:jc w:val="both"/>
        <w:rPr>
          <w:b/>
        </w:rPr>
      </w:pPr>
      <w:r>
        <w:rPr>
          <w:b/>
        </w:rPr>
        <w:t xml:space="preserve">Заочная </w:t>
      </w:r>
      <w:r w:rsidR="00960817" w:rsidRPr="00DC11F5">
        <w:rPr>
          <w:b/>
        </w:rPr>
        <w:t>форма обучения</w:t>
      </w:r>
    </w:p>
    <w:p w:rsidR="001A10F9" w:rsidRDefault="001A10F9" w:rsidP="001A10F9">
      <w:pPr>
        <w:pStyle w:val="a3"/>
        <w:ind w:left="113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851"/>
        <w:gridCol w:w="992"/>
        <w:gridCol w:w="851"/>
        <w:gridCol w:w="2268"/>
      </w:tblGrid>
      <w:tr w:rsidR="001A10F9" w:rsidRPr="00DC11F5" w:rsidTr="00DF57D7">
        <w:tc>
          <w:tcPr>
            <w:tcW w:w="675" w:type="dxa"/>
            <w:vMerge w:val="restart"/>
            <w:shd w:val="clear" w:color="auto" w:fill="auto"/>
          </w:tcPr>
          <w:p w:rsidR="001A10F9" w:rsidRPr="00DC11F5" w:rsidRDefault="001A10F9" w:rsidP="00DF57D7">
            <w:pPr>
              <w:jc w:val="center"/>
              <w:rPr>
                <w:b/>
              </w:rPr>
            </w:pPr>
          </w:p>
          <w:p w:rsidR="001A10F9" w:rsidRPr="00DC11F5" w:rsidRDefault="001A10F9" w:rsidP="00DF57D7">
            <w:pPr>
              <w:jc w:val="center"/>
              <w:rPr>
                <w:b/>
              </w:rPr>
            </w:pPr>
            <w:r w:rsidRPr="00DC11F5">
              <w:rPr>
                <w:b/>
              </w:rPr>
              <w:t>№ п/п</w:t>
            </w:r>
          </w:p>
        </w:tc>
        <w:tc>
          <w:tcPr>
            <w:tcW w:w="3969" w:type="dxa"/>
            <w:vMerge w:val="restart"/>
            <w:shd w:val="clear" w:color="auto" w:fill="auto"/>
          </w:tcPr>
          <w:p w:rsidR="001A10F9" w:rsidRPr="00DC11F5" w:rsidRDefault="001A10F9" w:rsidP="00DF57D7">
            <w:pPr>
              <w:jc w:val="center"/>
              <w:rPr>
                <w:b/>
              </w:rPr>
            </w:pPr>
          </w:p>
          <w:p w:rsidR="001A10F9" w:rsidRPr="00DC11F5" w:rsidRDefault="001A10F9" w:rsidP="00DF57D7">
            <w:pPr>
              <w:jc w:val="center"/>
              <w:rPr>
                <w:b/>
              </w:rPr>
            </w:pPr>
            <w:r w:rsidRPr="00DC11F5">
              <w:rPr>
                <w:b/>
              </w:rPr>
              <w:t>Раздел/тема</w:t>
            </w:r>
          </w:p>
        </w:tc>
        <w:tc>
          <w:tcPr>
            <w:tcW w:w="4962" w:type="dxa"/>
            <w:gridSpan w:val="4"/>
            <w:shd w:val="clear" w:color="auto" w:fill="auto"/>
          </w:tcPr>
          <w:p w:rsidR="001A10F9" w:rsidRPr="00DC11F5" w:rsidRDefault="001A10F9" w:rsidP="00DF57D7">
            <w:pPr>
              <w:jc w:val="center"/>
              <w:rPr>
                <w:b/>
              </w:rPr>
            </w:pPr>
            <w:r w:rsidRPr="00DC11F5">
              <w:rPr>
                <w:b/>
              </w:rPr>
              <w:t>Виды учебной работы (в часах)</w:t>
            </w:r>
          </w:p>
        </w:tc>
      </w:tr>
      <w:tr w:rsidR="001A10F9" w:rsidRPr="00DC11F5" w:rsidTr="00DF57D7">
        <w:tc>
          <w:tcPr>
            <w:tcW w:w="675" w:type="dxa"/>
            <w:vMerge/>
            <w:shd w:val="clear" w:color="auto" w:fill="auto"/>
          </w:tcPr>
          <w:p w:rsidR="001A10F9" w:rsidRPr="00DC11F5" w:rsidRDefault="001A10F9" w:rsidP="00DF57D7">
            <w:pPr>
              <w:jc w:val="center"/>
              <w:rPr>
                <w:b/>
              </w:rPr>
            </w:pPr>
          </w:p>
        </w:tc>
        <w:tc>
          <w:tcPr>
            <w:tcW w:w="3969" w:type="dxa"/>
            <w:vMerge/>
            <w:shd w:val="clear" w:color="auto" w:fill="auto"/>
          </w:tcPr>
          <w:p w:rsidR="001A10F9" w:rsidRPr="00DC11F5" w:rsidRDefault="001A10F9" w:rsidP="00DF57D7">
            <w:pPr>
              <w:jc w:val="center"/>
              <w:rPr>
                <w:b/>
              </w:rPr>
            </w:pPr>
          </w:p>
        </w:tc>
        <w:tc>
          <w:tcPr>
            <w:tcW w:w="2694" w:type="dxa"/>
            <w:gridSpan w:val="3"/>
            <w:shd w:val="clear" w:color="auto" w:fill="auto"/>
          </w:tcPr>
          <w:p w:rsidR="001A10F9" w:rsidRPr="00DC11F5" w:rsidRDefault="001A10F9" w:rsidP="00DF57D7">
            <w:pPr>
              <w:jc w:val="center"/>
              <w:rPr>
                <w:b/>
              </w:rPr>
            </w:pPr>
            <w:r w:rsidRPr="00DC11F5">
              <w:rPr>
                <w:b/>
              </w:rPr>
              <w:t>Аудиторная работа</w:t>
            </w:r>
          </w:p>
        </w:tc>
        <w:tc>
          <w:tcPr>
            <w:tcW w:w="2268" w:type="dxa"/>
            <w:vMerge w:val="restart"/>
            <w:shd w:val="clear" w:color="auto" w:fill="auto"/>
          </w:tcPr>
          <w:p w:rsidR="001A10F9" w:rsidRPr="00DC11F5" w:rsidRDefault="001A10F9" w:rsidP="00DF57D7">
            <w:pPr>
              <w:jc w:val="center"/>
              <w:rPr>
                <w:b/>
              </w:rPr>
            </w:pPr>
            <w:r w:rsidRPr="00DC11F5">
              <w:rPr>
                <w:b/>
              </w:rPr>
              <w:t>Самостоятельная работа</w:t>
            </w:r>
          </w:p>
        </w:tc>
      </w:tr>
      <w:tr w:rsidR="001A10F9" w:rsidRPr="00DC11F5" w:rsidTr="00DF57D7">
        <w:tc>
          <w:tcPr>
            <w:tcW w:w="675" w:type="dxa"/>
            <w:vMerge/>
            <w:shd w:val="clear" w:color="auto" w:fill="auto"/>
          </w:tcPr>
          <w:p w:rsidR="001A10F9" w:rsidRPr="00DC11F5" w:rsidRDefault="001A10F9" w:rsidP="00DF57D7">
            <w:pPr>
              <w:jc w:val="both"/>
            </w:pPr>
          </w:p>
        </w:tc>
        <w:tc>
          <w:tcPr>
            <w:tcW w:w="3969" w:type="dxa"/>
            <w:vMerge/>
            <w:shd w:val="clear" w:color="auto" w:fill="auto"/>
          </w:tcPr>
          <w:p w:rsidR="001A10F9" w:rsidRPr="00DC11F5" w:rsidRDefault="001A10F9" w:rsidP="00DF57D7">
            <w:pPr>
              <w:jc w:val="both"/>
            </w:pPr>
          </w:p>
        </w:tc>
        <w:tc>
          <w:tcPr>
            <w:tcW w:w="851" w:type="dxa"/>
            <w:shd w:val="clear" w:color="auto" w:fill="auto"/>
          </w:tcPr>
          <w:p w:rsidR="001A10F9" w:rsidRPr="00DC11F5" w:rsidRDefault="001A10F9" w:rsidP="00DF57D7">
            <w:pPr>
              <w:jc w:val="center"/>
              <w:rPr>
                <w:b/>
              </w:rPr>
            </w:pPr>
            <w:r w:rsidRPr="00DC11F5">
              <w:rPr>
                <w:b/>
              </w:rPr>
              <w:t>ЛЗ</w:t>
            </w:r>
          </w:p>
        </w:tc>
        <w:tc>
          <w:tcPr>
            <w:tcW w:w="992" w:type="dxa"/>
            <w:shd w:val="clear" w:color="auto" w:fill="auto"/>
          </w:tcPr>
          <w:p w:rsidR="001A10F9" w:rsidRPr="00DC11F5" w:rsidRDefault="001A10F9" w:rsidP="00DF57D7">
            <w:pPr>
              <w:jc w:val="center"/>
              <w:rPr>
                <w:b/>
              </w:rPr>
            </w:pPr>
            <w:r w:rsidRPr="00DC11F5">
              <w:rPr>
                <w:b/>
              </w:rPr>
              <w:t>ПЗ</w:t>
            </w:r>
          </w:p>
        </w:tc>
        <w:tc>
          <w:tcPr>
            <w:tcW w:w="851" w:type="dxa"/>
            <w:shd w:val="clear" w:color="auto" w:fill="auto"/>
          </w:tcPr>
          <w:p w:rsidR="001A10F9" w:rsidRPr="00DC11F5" w:rsidRDefault="001A10F9" w:rsidP="00DF57D7">
            <w:pPr>
              <w:rPr>
                <w:b/>
              </w:rPr>
            </w:pPr>
            <w:r w:rsidRPr="00DC11F5">
              <w:rPr>
                <w:b/>
              </w:rPr>
              <w:t>ЛабЗ</w:t>
            </w:r>
          </w:p>
        </w:tc>
        <w:tc>
          <w:tcPr>
            <w:tcW w:w="2268" w:type="dxa"/>
            <w:vMerge/>
            <w:shd w:val="clear" w:color="auto" w:fill="auto"/>
          </w:tcPr>
          <w:p w:rsidR="001A10F9" w:rsidRPr="00DC11F5" w:rsidRDefault="001A10F9" w:rsidP="00DF57D7">
            <w:pPr>
              <w:jc w:val="both"/>
            </w:pPr>
          </w:p>
        </w:tc>
      </w:tr>
      <w:tr w:rsidR="00A01B48" w:rsidRPr="00DC11F5" w:rsidTr="00DF57D7">
        <w:tc>
          <w:tcPr>
            <w:tcW w:w="675" w:type="dxa"/>
            <w:shd w:val="clear" w:color="auto" w:fill="auto"/>
          </w:tcPr>
          <w:p w:rsidR="00A01B48" w:rsidRPr="00DC11F5" w:rsidRDefault="00A01B48" w:rsidP="00A01B48">
            <w:pPr>
              <w:pStyle w:val="a3"/>
              <w:numPr>
                <w:ilvl w:val="0"/>
                <w:numId w:val="8"/>
              </w:numPr>
              <w:ind w:left="0"/>
              <w:jc w:val="both"/>
            </w:pPr>
            <w:r>
              <w:t>1</w:t>
            </w:r>
          </w:p>
        </w:tc>
        <w:tc>
          <w:tcPr>
            <w:tcW w:w="3969" w:type="dxa"/>
            <w:shd w:val="clear" w:color="auto" w:fill="auto"/>
          </w:tcPr>
          <w:p w:rsidR="00A01B48" w:rsidRPr="00782262" w:rsidRDefault="00A01B48" w:rsidP="00A01B48">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851" w:type="dxa"/>
            <w:shd w:val="clear" w:color="auto" w:fill="auto"/>
          </w:tcPr>
          <w:p w:rsidR="00A01B48" w:rsidRPr="00DC11F5" w:rsidRDefault="00A01B48" w:rsidP="00A01B48">
            <w:pPr>
              <w:jc w:val="center"/>
            </w:pPr>
          </w:p>
        </w:tc>
        <w:tc>
          <w:tcPr>
            <w:tcW w:w="992" w:type="dxa"/>
            <w:shd w:val="clear" w:color="auto" w:fill="auto"/>
          </w:tcPr>
          <w:p w:rsidR="00A01B48" w:rsidRPr="00DC11F5" w:rsidRDefault="00A01B48" w:rsidP="00A01B48">
            <w:pPr>
              <w:jc w:val="center"/>
            </w:pP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25</w:t>
            </w:r>
          </w:p>
        </w:tc>
      </w:tr>
      <w:tr w:rsidR="00A01B48" w:rsidRPr="00DC11F5" w:rsidTr="00DF57D7">
        <w:tc>
          <w:tcPr>
            <w:tcW w:w="675" w:type="dxa"/>
            <w:shd w:val="clear" w:color="auto" w:fill="auto"/>
          </w:tcPr>
          <w:p w:rsidR="00A01B48" w:rsidRDefault="00A01B48" w:rsidP="00A01B48">
            <w:pPr>
              <w:pStyle w:val="a3"/>
              <w:numPr>
                <w:ilvl w:val="0"/>
                <w:numId w:val="8"/>
              </w:numPr>
              <w:ind w:left="0"/>
              <w:jc w:val="both"/>
            </w:pPr>
            <w:r>
              <w:t>2</w:t>
            </w:r>
          </w:p>
        </w:tc>
        <w:tc>
          <w:tcPr>
            <w:tcW w:w="3969" w:type="dxa"/>
            <w:shd w:val="clear" w:color="auto" w:fill="auto"/>
          </w:tcPr>
          <w:p w:rsidR="00A01B48" w:rsidRPr="00782262" w:rsidRDefault="00A01B48" w:rsidP="00A01B48">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A01B48" w:rsidRPr="00782262" w:rsidRDefault="00A01B48" w:rsidP="00A01B48">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851" w:type="dxa"/>
            <w:shd w:val="clear" w:color="auto" w:fill="auto"/>
          </w:tcPr>
          <w:p w:rsidR="00A01B48" w:rsidRDefault="00037D26" w:rsidP="00A01B48">
            <w:pPr>
              <w:jc w:val="center"/>
            </w:pPr>
            <w:r>
              <w:t>2</w:t>
            </w:r>
          </w:p>
        </w:tc>
        <w:tc>
          <w:tcPr>
            <w:tcW w:w="992" w:type="dxa"/>
            <w:shd w:val="clear" w:color="auto" w:fill="auto"/>
          </w:tcPr>
          <w:p w:rsidR="00A01B48" w:rsidRPr="009109BD" w:rsidRDefault="009109BD" w:rsidP="00A01B48">
            <w:pPr>
              <w:jc w:val="center"/>
              <w:rPr>
                <w:lang w:val="en-US"/>
              </w:rPr>
            </w:pPr>
            <w:r>
              <w:rPr>
                <w:lang w:val="en-US"/>
              </w:rPr>
              <w:t>2(2*)</w:t>
            </w: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20</w:t>
            </w:r>
          </w:p>
        </w:tc>
      </w:tr>
      <w:tr w:rsidR="00A01B48" w:rsidTr="00DF57D7">
        <w:tc>
          <w:tcPr>
            <w:tcW w:w="675" w:type="dxa"/>
            <w:shd w:val="clear" w:color="auto" w:fill="auto"/>
          </w:tcPr>
          <w:p w:rsidR="00A01B48" w:rsidRDefault="00A01B48" w:rsidP="00A01B48">
            <w:pPr>
              <w:pStyle w:val="a3"/>
              <w:numPr>
                <w:ilvl w:val="0"/>
                <w:numId w:val="8"/>
              </w:numPr>
              <w:ind w:left="0"/>
              <w:jc w:val="both"/>
            </w:pPr>
            <w:r>
              <w:t>3</w:t>
            </w:r>
          </w:p>
        </w:tc>
        <w:tc>
          <w:tcPr>
            <w:tcW w:w="3969" w:type="dxa"/>
            <w:shd w:val="clear" w:color="auto" w:fill="auto"/>
          </w:tcPr>
          <w:p w:rsidR="00A01B48" w:rsidRPr="00782262" w:rsidRDefault="00A01B48" w:rsidP="00A01B48">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851" w:type="dxa"/>
            <w:shd w:val="clear" w:color="auto" w:fill="auto"/>
          </w:tcPr>
          <w:p w:rsidR="00A01B48" w:rsidRPr="009109BD" w:rsidRDefault="009109BD" w:rsidP="00A01B48">
            <w:pPr>
              <w:jc w:val="center"/>
              <w:rPr>
                <w:lang w:val="en-US"/>
              </w:rPr>
            </w:pPr>
            <w:r>
              <w:rPr>
                <w:lang w:val="en-US"/>
              </w:rPr>
              <w:t>2</w:t>
            </w:r>
          </w:p>
        </w:tc>
        <w:tc>
          <w:tcPr>
            <w:tcW w:w="992" w:type="dxa"/>
            <w:shd w:val="clear" w:color="auto" w:fill="auto"/>
          </w:tcPr>
          <w:p w:rsidR="00A01B48" w:rsidRPr="009109BD" w:rsidRDefault="009109BD" w:rsidP="00A01B48">
            <w:pPr>
              <w:jc w:val="center"/>
              <w:rPr>
                <w:lang w:val="en-US"/>
              </w:rPr>
            </w:pPr>
            <w:r>
              <w:rPr>
                <w:lang w:val="en-US"/>
              </w:rPr>
              <w:t>2(2*)</w:t>
            </w: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29</w:t>
            </w:r>
          </w:p>
        </w:tc>
      </w:tr>
      <w:tr w:rsidR="00A01B48" w:rsidRPr="00DC11F5" w:rsidTr="00DF57D7">
        <w:trPr>
          <w:trHeight w:val="350"/>
        </w:trPr>
        <w:tc>
          <w:tcPr>
            <w:tcW w:w="675" w:type="dxa"/>
            <w:shd w:val="clear" w:color="auto" w:fill="auto"/>
          </w:tcPr>
          <w:p w:rsidR="00A01B48" w:rsidRDefault="00A01B48" w:rsidP="00A01B48">
            <w:pPr>
              <w:pStyle w:val="a3"/>
              <w:numPr>
                <w:ilvl w:val="0"/>
                <w:numId w:val="8"/>
              </w:numPr>
              <w:ind w:left="0"/>
              <w:jc w:val="both"/>
            </w:pPr>
            <w:r>
              <w:t>4</w:t>
            </w:r>
          </w:p>
        </w:tc>
        <w:tc>
          <w:tcPr>
            <w:tcW w:w="3969" w:type="dxa"/>
            <w:shd w:val="clear" w:color="auto" w:fill="auto"/>
          </w:tcPr>
          <w:p w:rsidR="00A01B48" w:rsidRPr="00782262" w:rsidRDefault="00A01B48" w:rsidP="00A01B48">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851" w:type="dxa"/>
            <w:shd w:val="clear" w:color="auto" w:fill="auto"/>
          </w:tcPr>
          <w:p w:rsidR="00A01B48" w:rsidRDefault="00A01B48" w:rsidP="00A01B48">
            <w:pPr>
              <w:jc w:val="center"/>
            </w:pPr>
          </w:p>
        </w:tc>
        <w:tc>
          <w:tcPr>
            <w:tcW w:w="992" w:type="dxa"/>
            <w:shd w:val="clear" w:color="auto" w:fill="auto"/>
          </w:tcPr>
          <w:p w:rsidR="00A01B48" w:rsidRPr="009109BD" w:rsidRDefault="009109BD" w:rsidP="00A01B48">
            <w:pPr>
              <w:jc w:val="center"/>
              <w:rPr>
                <w:lang w:val="en-US"/>
              </w:rPr>
            </w:pPr>
            <w:r>
              <w:rPr>
                <w:lang w:val="en-US"/>
              </w:rPr>
              <w:t>2</w:t>
            </w: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20</w:t>
            </w:r>
          </w:p>
        </w:tc>
      </w:tr>
      <w:tr w:rsidR="001A10F9" w:rsidTr="00DF57D7">
        <w:tc>
          <w:tcPr>
            <w:tcW w:w="675" w:type="dxa"/>
            <w:shd w:val="clear" w:color="auto" w:fill="auto"/>
          </w:tcPr>
          <w:p w:rsidR="001A10F9" w:rsidRDefault="001A10F9" w:rsidP="00DF57D7">
            <w:pPr>
              <w:pStyle w:val="a3"/>
              <w:ind w:left="0"/>
              <w:jc w:val="both"/>
            </w:pPr>
          </w:p>
        </w:tc>
        <w:tc>
          <w:tcPr>
            <w:tcW w:w="3969" w:type="dxa"/>
            <w:shd w:val="clear" w:color="auto" w:fill="auto"/>
          </w:tcPr>
          <w:p w:rsidR="001A10F9" w:rsidRPr="000472E3" w:rsidRDefault="001A10F9" w:rsidP="00DF57D7">
            <w:r>
              <w:t xml:space="preserve">Итого </w:t>
            </w:r>
          </w:p>
        </w:tc>
        <w:tc>
          <w:tcPr>
            <w:tcW w:w="851" w:type="dxa"/>
            <w:shd w:val="clear" w:color="auto" w:fill="auto"/>
          </w:tcPr>
          <w:p w:rsidR="001A10F9" w:rsidRPr="009109BD" w:rsidRDefault="009109BD" w:rsidP="00DF57D7">
            <w:pPr>
              <w:jc w:val="center"/>
              <w:rPr>
                <w:lang w:val="en-US"/>
              </w:rPr>
            </w:pPr>
            <w:r>
              <w:rPr>
                <w:lang w:val="en-US"/>
              </w:rPr>
              <w:t>4</w:t>
            </w:r>
          </w:p>
        </w:tc>
        <w:tc>
          <w:tcPr>
            <w:tcW w:w="992" w:type="dxa"/>
            <w:shd w:val="clear" w:color="auto" w:fill="auto"/>
          </w:tcPr>
          <w:p w:rsidR="001A10F9" w:rsidRPr="009109BD" w:rsidRDefault="009109BD" w:rsidP="00DF57D7">
            <w:pPr>
              <w:jc w:val="center"/>
              <w:rPr>
                <w:lang w:val="en-US"/>
              </w:rPr>
            </w:pPr>
            <w:r>
              <w:rPr>
                <w:lang w:val="en-US"/>
              </w:rPr>
              <w:t>6(4*)</w:t>
            </w:r>
          </w:p>
        </w:tc>
        <w:tc>
          <w:tcPr>
            <w:tcW w:w="851" w:type="dxa"/>
            <w:shd w:val="clear" w:color="auto" w:fill="auto"/>
          </w:tcPr>
          <w:p w:rsidR="001A10F9" w:rsidRPr="00DC11F5" w:rsidRDefault="001A10F9" w:rsidP="00DF57D7">
            <w:pPr>
              <w:jc w:val="center"/>
            </w:pPr>
          </w:p>
        </w:tc>
        <w:tc>
          <w:tcPr>
            <w:tcW w:w="2268" w:type="dxa"/>
            <w:shd w:val="clear" w:color="auto" w:fill="auto"/>
          </w:tcPr>
          <w:p w:rsidR="001A10F9" w:rsidRDefault="009109BD" w:rsidP="00DF57D7">
            <w:pPr>
              <w:jc w:val="center"/>
            </w:pPr>
            <w:r>
              <w:rPr>
                <w:lang w:val="en-US"/>
              </w:rPr>
              <w:t>9</w:t>
            </w:r>
            <w:r w:rsidR="00037D26">
              <w:t>4</w:t>
            </w:r>
          </w:p>
        </w:tc>
      </w:tr>
    </w:tbl>
    <w:p w:rsidR="00D00133" w:rsidRDefault="00D42D43" w:rsidP="00D00133">
      <w:pPr>
        <w:autoSpaceDE w:val="0"/>
        <w:autoSpaceDN w:val="0"/>
        <w:adjustRightInd w:val="0"/>
        <w:jc w:val="both"/>
      </w:pPr>
      <w:r w:rsidRPr="002900BE">
        <w:t xml:space="preserve">*- </w:t>
      </w:r>
      <w:r w:rsidRPr="00AD5F06">
        <w:t>реализуется в форме практической подготовки</w:t>
      </w:r>
    </w:p>
    <w:p w:rsidR="00D42D43" w:rsidRPr="000F440F" w:rsidRDefault="00D42D4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4"/>
        <w:gridCol w:w="5472"/>
      </w:tblGrid>
      <w:tr w:rsidR="00B97BE2" w:rsidRPr="00DC11F5" w:rsidTr="009803AB">
        <w:tc>
          <w:tcPr>
            <w:tcW w:w="675" w:type="dxa"/>
            <w:shd w:val="clear" w:color="auto" w:fill="auto"/>
          </w:tcPr>
          <w:p w:rsidR="00B97BE2" w:rsidRPr="007B023B" w:rsidRDefault="00B97BE2" w:rsidP="00935672">
            <w:pPr>
              <w:jc w:val="center"/>
              <w:rPr>
                <w:b/>
              </w:rPr>
            </w:pPr>
            <w:r w:rsidRPr="007B023B">
              <w:rPr>
                <w:b/>
              </w:rPr>
              <w:t>№ п/п</w:t>
            </w:r>
          </w:p>
        </w:tc>
        <w:tc>
          <w:tcPr>
            <w:tcW w:w="354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5472"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A5395" w:rsidRPr="00DC11F5" w:rsidTr="009803AB">
        <w:tc>
          <w:tcPr>
            <w:tcW w:w="675" w:type="dxa"/>
            <w:shd w:val="clear" w:color="auto" w:fill="auto"/>
          </w:tcPr>
          <w:p w:rsidR="005A5395" w:rsidRPr="007B023B" w:rsidRDefault="005A5395" w:rsidP="005A5395">
            <w:pPr>
              <w:pStyle w:val="a3"/>
              <w:ind w:left="0" w:right="34"/>
            </w:pPr>
            <w:r>
              <w:t>1</w:t>
            </w:r>
          </w:p>
        </w:tc>
        <w:tc>
          <w:tcPr>
            <w:tcW w:w="3544" w:type="dxa"/>
            <w:shd w:val="clear" w:color="auto" w:fill="auto"/>
          </w:tcPr>
          <w:p w:rsidR="005A5395" w:rsidRPr="00782262" w:rsidRDefault="005A5395" w:rsidP="005A5395">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5472" w:type="dxa"/>
            <w:shd w:val="clear" w:color="auto" w:fill="auto"/>
          </w:tcPr>
          <w:p w:rsidR="005A5395" w:rsidRPr="005A5395" w:rsidRDefault="005A5395" w:rsidP="005A5395">
            <w:pPr>
              <w:ind w:firstLine="340"/>
              <w:jc w:val="both"/>
              <w:rPr>
                <w:color w:val="000000" w:themeColor="text1"/>
              </w:rPr>
            </w:pPr>
            <w:r w:rsidRPr="005A5395">
              <w:rPr>
                <w:bCs/>
                <w:color w:val="000000" w:themeColor="text1"/>
              </w:rPr>
              <w:t xml:space="preserve">Предмет и функции геополитики. </w:t>
            </w:r>
            <w:r w:rsidRPr="005A5395">
              <w:rPr>
                <w:color w:val="000000" w:themeColor="text1"/>
              </w:rPr>
              <w:t>Геополитические концепции школы континенталистов.</w:t>
            </w:r>
          </w:p>
        </w:tc>
      </w:tr>
      <w:tr w:rsidR="005A5395" w:rsidRPr="00DC11F5" w:rsidTr="005A5395">
        <w:trPr>
          <w:trHeight w:val="1076"/>
        </w:trPr>
        <w:tc>
          <w:tcPr>
            <w:tcW w:w="675" w:type="dxa"/>
            <w:shd w:val="clear" w:color="auto" w:fill="auto"/>
          </w:tcPr>
          <w:p w:rsidR="005A5395" w:rsidRPr="007B023B" w:rsidRDefault="005A5395" w:rsidP="005A5395">
            <w:pPr>
              <w:pStyle w:val="a3"/>
              <w:ind w:left="0"/>
            </w:pPr>
            <w:r>
              <w:t>2</w:t>
            </w:r>
          </w:p>
        </w:tc>
        <w:tc>
          <w:tcPr>
            <w:tcW w:w="3544" w:type="dxa"/>
            <w:shd w:val="clear" w:color="auto" w:fill="auto"/>
          </w:tcPr>
          <w:p w:rsidR="005A5395" w:rsidRPr="00782262" w:rsidRDefault="005A5395" w:rsidP="005A5395">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5A5395" w:rsidRPr="00782262" w:rsidRDefault="005A5395" w:rsidP="005A5395">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5472" w:type="dxa"/>
            <w:shd w:val="clear" w:color="auto" w:fill="auto"/>
          </w:tcPr>
          <w:p w:rsidR="005A5395" w:rsidRPr="00004C18" w:rsidRDefault="00004C18" w:rsidP="005A5395">
            <w:pPr>
              <w:pStyle w:val="aa"/>
              <w:spacing w:after="0"/>
              <w:ind w:firstLine="340"/>
              <w:jc w:val="both"/>
              <w:rPr>
                <w:bCs/>
              </w:rPr>
            </w:pPr>
            <w:r w:rsidRPr="00004C18">
              <w:t>Классические геополитические концепции школы атлантистов. Геополитические модели полицентричного мира, новые проекты мондиализма и неоатлантизма</w:t>
            </w:r>
            <w:r w:rsidR="007603C7">
              <w:t>.</w:t>
            </w:r>
          </w:p>
        </w:tc>
      </w:tr>
      <w:tr w:rsidR="005A5395" w:rsidRPr="00DC11F5" w:rsidTr="009803AB">
        <w:trPr>
          <w:trHeight w:val="222"/>
        </w:trPr>
        <w:tc>
          <w:tcPr>
            <w:tcW w:w="675" w:type="dxa"/>
            <w:shd w:val="clear" w:color="auto" w:fill="auto"/>
          </w:tcPr>
          <w:p w:rsidR="005A5395" w:rsidRPr="007B023B" w:rsidRDefault="005A5395" w:rsidP="005A5395">
            <w:pPr>
              <w:pStyle w:val="a3"/>
              <w:numPr>
                <w:ilvl w:val="0"/>
                <w:numId w:val="9"/>
              </w:numPr>
              <w:ind w:left="0"/>
              <w:jc w:val="both"/>
            </w:pPr>
            <w:r w:rsidRPr="007B023B">
              <w:t>3</w:t>
            </w:r>
          </w:p>
        </w:tc>
        <w:tc>
          <w:tcPr>
            <w:tcW w:w="3544" w:type="dxa"/>
            <w:shd w:val="clear" w:color="auto" w:fill="auto"/>
          </w:tcPr>
          <w:p w:rsidR="005A5395" w:rsidRPr="00782262" w:rsidRDefault="005A5395" w:rsidP="005A5395">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5472" w:type="dxa"/>
            <w:shd w:val="clear" w:color="auto" w:fill="auto"/>
          </w:tcPr>
          <w:p w:rsidR="005A5395" w:rsidRPr="00E96689" w:rsidRDefault="00E96689" w:rsidP="005A5395">
            <w:pPr>
              <w:pStyle w:val="aa"/>
              <w:spacing w:after="0"/>
              <w:ind w:firstLine="276"/>
              <w:jc w:val="both"/>
            </w:pPr>
            <w:r w:rsidRPr="00E96689">
              <w:t>Государствоописательная школа политической географии</w:t>
            </w:r>
            <w:r>
              <w:t xml:space="preserve">. </w:t>
            </w:r>
            <w:r w:rsidRPr="00E96689">
              <w:t>Антропогеографическая школа политической географии</w:t>
            </w:r>
            <w:r>
              <w:t xml:space="preserve">. Геополитические концепции евразийства и </w:t>
            </w:r>
            <w:r w:rsidRPr="00E96689">
              <w:t>неоевразийства</w:t>
            </w:r>
            <w:r>
              <w:t xml:space="preserve">. Основные направления </w:t>
            </w:r>
            <w:r w:rsidRPr="00E96689">
              <w:t>континенталистской геополитической мысли постсоветской эпохи.</w:t>
            </w:r>
          </w:p>
        </w:tc>
      </w:tr>
      <w:tr w:rsidR="005A5395" w:rsidRPr="00DC11F5" w:rsidTr="009803AB">
        <w:tc>
          <w:tcPr>
            <w:tcW w:w="675" w:type="dxa"/>
            <w:shd w:val="clear" w:color="auto" w:fill="auto"/>
          </w:tcPr>
          <w:p w:rsidR="005A5395" w:rsidRPr="007B023B" w:rsidRDefault="005A5395" w:rsidP="005A5395">
            <w:pPr>
              <w:pStyle w:val="a3"/>
              <w:numPr>
                <w:ilvl w:val="0"/>
                <w:numId w:val="9"/>
              </w:numPr>
              <w:ind w:left="0"/>
              <w:jc w:val="both"/>
            </w:pPr>
            <w:r w:rsidRPr="007B023B">
              <w:t>4</w:t>
            </w:r>
          </w:p>
        </w:tc>
        <w:tc>
          <w:tcPr>
            <w:tcW w:w="3544" w:type="dxa"/>
            <w:shd w:val="clear" w:color="auto" w:fill="auto"/>
          </w:tcPr>
          <w:p w:rsidR="005A5395" w:rsidRPr="00782262" w:rsidRDefault="005A5395" w:rsidP="005A5395">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5472" w:type="dxa"/>
            <w:shd w:val="clear" w:color="auto" w:fill="auto"/>
          </w:tcPr>
          <w:p w:rsidR="005A5395" w:rsidRPr="006A520D" w:rsidRDefault="006A520D" w:rsidP="005A5395">
            <w:pPr>
              <w:pStyle w:val="21"/>
              <w:spacing w:after="0" w:line="240" w:lineRule="auto"/>
              <w:ind w:left="0" w:firstLine="340"/>
              <w:jc w:val="both"/>
            </w:pPr>
            <w:r w:rsidRPr="006A520D">
              <w:t>Геоэкономическая структура и региональная динамика мирового хозяйства. Геополитические циклы и мирохозяйственное развитие.</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6344"/>
      </w:tblGrid>
      <w:tr w:rsidR="002D0F2F" w:rsidRPr="002D0F2F" w:rsidTr="00EF2B04">
        <w:tc>
          <w:tcPr>
            <w:tcW w:w="675" w:type="dxa"/>
            <w:shd w:val="clear" w:color="auto" w:fill="auto"/>
          </w:tcPr>
          <w:p w:rsidR="002D0F2F" w:rsidRPr="002D0F2F" w:rsidRDefault="002D0F2F" w:rsidP="00A96FF5">
            <w:pPr>
              <w:jc w:val="center"/>
              <w:rPr>
                <w:b/>
              </w:rPr>
            </w:pPr>
            <w:r w:rsidRPr="002D0F2F">
              <w:rPr>
                <w:b/>
              </w:rPr>
              <w:t>№ п/п</w:t>
            </w:r>
          </w:p>
        </w:tc>
        <w:tc>
          <w:tcPr>
            <w:tcW w:w="2552"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7603C7" w:rsidRPr="002D0F2F" w:rsidTr="00EF2B04">
        <w:tc>
          <w:tcPr>
            <w:tcW w:w="675" w:type="dxa"/>
            <w:shd w:val="clear" w:color="auto" w:fill="auto"/>
          </w:tcPr>
          <w:p w:rsidR="007603C7" w:rsidRPr="002D0F2F" w:rsidRDefault="007603C7" w:rsidP="007603C7">
            <w:pPr>
              <w:pStyle w:val="a3"/>
              <w:ind w:left="0"/>
            </w:pPr>
            <w:r>
              <w:t>1.</w:t>
            </w:r>
          </w:p>
        </w:tc>
        <w:tc>
          <w:tcPr>
            <w:tcW w:w="2552" w:type="dxa"/>
            <w:shd w:val="clear" w:color="auto" w:fill="auto"/>
          </w:tcPr>
          <w:p w:rsidR="007603C7" w:rsidRPr="00782262" w:rsidRDefault="007603C7" w:rsidP="007603C7">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6344" w:type="dxa"/>
            <w:shd w:val="clear" w:color="auto" w:fill="auto"/>
          </w:tcPr>
          <w:p w:rsidR="007603C7" w:rsidRPr="005F65E8" w:rsidRDefault="007603C7" w:rsidP="009123CC">
            <w:pPr>
              <w:pStyle w:val="af5"/>
              <w:numPr>
                <w:ilvl w:val="0"/>
                <w:numId w:val="21"/>
              </w:numPr>
              <w:tabs>
                <w:tab w:val="left" w:pos="317"/>
              </w:tabs>
              <w:spacing w:after="0"/>
              <w:ind w:left="34" w:firstLine="0"/>
              <w:jc w:val="both"/>
              <w:rPr>
                <w:lang w:val="ru-RU"/>
              </w:rPr>
            </w:pPr>
            <w:r w:rsidRPr="005F65E8">
              <w:rPr>
                <w:lang w:val="ru-RU"/>
              </w:rPr>
              <w:t xml:space="preserve">Геополитика как </w:t>
            </w:r>
            <w:r w:rsidRPr="005F65E8">
              <w:rPr>
                <w:bCs/>
                <w:lang w:val="ru-RU"/>
              </w:rPr>
              <w:t>прикладная ветвь политической географии</w:t>
            </w:r>
            <w:r w:rsidRPr="005F65E8">
              <w:rPr>
                <w:lang w:val="ru-RU"/>
              </w:rPr>
              <w:t>. Предмет изучения и задачи геополитики</w:t>
            </w:r>
            <w:r w:rsidR="00E40180">
              <w:rPr>
                <w:lang w:val="ru-RU"/>
              </w:rPr>
              <w:t>.</w:t>
            </w:r>
          </w:p>
          <w:p w:rsidR="007603C7" w:rsidRPr="005F65E8" w:rsidRDefault="007603C7" w:rsidP="009123CC">
            <w:pPr>
              <w:pStyle w:val="af5"/>
              <w:numPr>
                <w:ilvl w:val="0"/>
                <w:numId w:val="21"/>
              </w:numPr>
              <w:tabs>
                <w:tab w:val="left" w:pos="317"/>
              </w:tabs>
              <w:spacing w:after="0"/>
              <w:ind w:left="34" w:firstLine="0"/>
              <w:jc w:val="both"/>
              <w:rPr>
                <w:lang w:val="ru-RU"/>
              </w:rPr>
            </w:pPr>
            <w:r w:rsidRPr="005F65E8">
              <w:rPr>
                <w:lang w:val="ru-RU"/>
              </w:rPr>
              <w:t>Значение геополитики для теории и практики международных отношений.</w:t>
            </w:r>
          </w:p>
          <w:p w:rsidR="005F65E8" w:rsidRPr="005F65E8" w:rsidRDefault="005F65E8" w:rsidP="009123CC">
            <w:pPr>
              <w:numPr>
                <w:ilvl w:val="0"/>
                <w:numId w:val="21"/>
              </w:numPr>
              <w:tabs>
                <w:tab w:val="left" w:pos="317"/>
              </w:tabs>
              <w:ind w:left="34" w:firstLine="0"/>
              <w:jc w:val="both"/>
            </w:pPr>
            <w:r w:rsidRPr="005F65E8">
              <w:t xml:space="preserve">Геополитические концепции на рубеже </w:t>
            </w:r>
            <w:r w:rsidRPr="005F65E8">
              <w:rPr>
                <w:lang w:val="en-US"/>
              </w:rPr>
              <w:t>XIX</w:t>
            </w:r>
            <w:r w:rsidRPr="005F65E8">
              <w:t>-</w:t>
            </w:r>
            <w:r w:rsidRPr="005F65E8">
              <w:rPr>
                <w:lang w:val="en-US"/>
              </w:rPr>
              <w:t>XX</w:t>
            </w:r>
            <w:r w:rsidRPr="005F65E8">
              <w:t xml:space="preserve"> вв. Ф. </w:t>
            </w:r>
            <w:proofErr w:type="spellStart"/>
            <w:r w:rsidRPr="005F65E8">
              <w:t>Ратцель</w:t>
            </w:r>
            <w:proofErr w:type="spellEnd"/>
            <w:r w:rsidRPr="005F65E8">
              <w:t xml:space="preserve"> и немецкая «</w:t>
            </w:r>
            <w:proofErr w:type="spellStart"/>
            <w:r w:rsidRPr="005F65E8">
              <w:t>органицистская</w:t>
            </w:r>
            <w:proofErr w:type="spellEnd"/>
            <w:r w:rsidRPr="005F65E8">
              <w:t xml:space="preserve"> школа».</w:t>
            </w:r>
          </w:p>
          <w:p w:rsidR="005F65E8" w:rsidRDefault="005F65E8" w:rsidP="009123CC">
            <w:pPr>
              <w:numPr>
                <w:ilvl w:val="0"/>
                <w:numId w:val="21"/>
              </w:numPr>
              <w:tabs>
                <w:tab w:val="left" w:pos="317"/>
              </w:tabs>
              <w:ind w:left="34" w:firstLine="0"/>
              <w:jc w:val="both"/>
            </w:pPr>
            <w:r w:rsidRPr="005F65E8">
              <w:t xml:space="preserve">Геополитика Р. </w:t>
            </w:r>
            <w:proofErr w:type="spellStart"/>
            <w:r w:rsidRPr="005F65E8">
              <w:t>Челлена</w:t>
            </w:r>
            <w:proofErr w:type="spellEnd"/>
            <w:r w:rsidRPr="005F65E8">
              <w:t xml:space="preserve"> и ее структурные элементы. </w:t>
            </w:r>
          </w:p>
          <w:p w:rsidR="007603C7" w:rsidRPr="00855992" w:rsidRDefault="00855992" w:rsidP="009123CC">
            <w:pPr>
              <w:numPr>
                <w:ilvl w:val="0"/>
                <w:numId w:val="21"/>
              </w:numPr>
              <w:tabs>
                <w:tab w:val="left" w:pos="317"/>
              </w:tabs>
              <w:ind w:left="34" w:firstLine="0"/>
              <w:jc w:val="both"/>
            </w:pPr>
            <w:r w:rsidRPr="00855992">
              <w:t>Немецкая школа геополитики. Геополитическая структура «</w:t>
            </w:r>
            <w:proofErr w:type="spellStart"/>
            <w:r w:rsidRPr="00855992">
              <w:t>панрегионов</w:t>
            </w:r>
            <w:proofErr w:type="spellEnd"/>
            <w:r w:rsidRPr="00855992">
              <w:t xml:space="preserve">» К. </w:t>
            </w:r>
            <w:proofErr w:type="spellStart"/>
            <w:r w:rsidRPr="00855992">
              <w:t>Хаусхофера</w:t>
            </w:r>
            <w:proofErr w:type="spellEnd"/>
            <w:r w:rsidRPr="00855992">
              <w:t>.</w:t>
            </w:r>
          </w:p>
        </w:tc>
      </w:tr>
      <w:tr w:rsidR="007603C7" w:rsidRPr="002D0F2F" w:rsidTr="00EF2B04">
        <w:tc>
          <w:tcPr>
            <w:tcW w:w="675" w:type="dxa"/>
            <w:shd w:val="clear" w:color="auto" w:fill="auto"/>
          </w:tcPr>
          <w:p w:rsidR="007603C7" w:rsidRDefault="007603C7" w:rsidP="007603C7">
            <w:pPr>
              <w:pStyle w:val="a3"/>
              <w:ind w:left="0"/>
            </w:pPr>
            <w:r>
              <w:t>2.</w:t>
            </w:r>
          </w:p>
        </w:tc>
        <w:tc>
          <w:tcPr>
            <w:tcW w:w="2552" w:type="dxa"/>
            <w:shd w:val="clear" w:color="auto" w:fill="auto"/>
          </w:tcPr>
          <w:p w:rsidR="007603C7" w:rsidRPr="00782262" w:rsidRDefault="007603C7" w:rsidP="007603C7">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7603C7" w:rsidRPr="00782262" w:rsidRDefault="007603C7" w:rsidP="007603C7">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6344" w:type="dxa"/>
            <w:shd w:val="clear" w:color="auto" w:fill="auto"/>
          </w:tcPr>
          <w:p w:rsidR="007603C7" w:rsidRPr="000E4B9E" w:rsidRDefault="000E4B9E" w:rsidP="000E4B9E">
            <w:pPr>
              <w:pStyle w:val="af5"/>
              <w:numPr>
                <w:ilvl w:val="0"/>
                <w:numId w:val="15"/>
              </w:numPr>
              <w:spacing w:after="0"/>
              <w:ind w:left="317" w:hanging="283"/>
              <w:jc w:val="both"/>
              <w:rPr>
                <w:lang w:val="ru-RU"/>
              </w:rPr>
            </w:pPr>
            <w:proofErr w:type="spellStart"/>
            <w:r w:rsidRPr="000E4B9E">
              <w:rPr>
                <w:lang w:val="ru-RU"/>
              </w:rPr>
              <w:t>Геостратегия</w:t>
            </w:r>
            <w:proofErr w:type="spellEnd"/>
            <w:r w:rsidRPr="000E4B9E">
              <w:rPr>
                <w:lang w:val="ru-RU"/>
              </w:rPr>
              <w:t xml:space="preserve"> как прикладная ветвь геополитики. Концепция «морского могущества» А. </w:t>
            </w:r>
            <w:proofErr w:type="spellStart"/>
            <w:r w:rsidRPr="000E4B9E">
              <w:rPr>
                <w:lang w:val="ru-RU"/>
              </w:rPr>
              <w:t>Мэхэна</w:t>
            </w:r>
            <w:proofErr w:type="spellEnd"/>
            <w:r w:rsidRPr="000E4B9E">
              <w:rPr>
                <w:lang w:val="ru-RU"/>
              </w:rPr>
              <w:t>.</w:t>
            </w:r>
          </w:p>
          <w:p w:rsidR="000E4B9E" w:rsidRPr="000E4B9E" w:rsidRDefault="000E4B9E" w:rsidP="000E4B9E">
            <w:pPr>
              <w:pStyle w:val="af5"/>
              <w:numPr>
                <w:ilvl w:val="0"/>
                <w:numId w:val="15"/>
              </w:numPr>
              <w:spacing w:after="0"/>
              <w:ind w:left="317" w:hanging="283"/>
              <w:jc w:val="both"/>
              <w:rPr>
                <w:lang w:val="ru-RU"/>
              </w:rPr>
            </w:pPr>
            <w:r w:rsidRPr="000E4B9E">
              <w:rPr>
                <w:lang w:val="ru-RU"/>
              </w:rPr>
              <w:t xml:space="preserve">Геополитическая структура мира и концепции Х. </w:t>
            </w:r>
            <w:proofErr w:type="spellStart"/>
            <w:r w:rsidRPr="000E4B9E">
              <w:rPr>
                <w:lang w:val="ru-RU"/>
              </w:rPr>
              <w:t>Маккиндера</w:t>
            </w:r>
            <w:proofErr w:type="spellEnd"/>
            <w:r w:rsidRPr="000E4B9E">
              <w:rPr>
                <w:lang w:val="ru-RU"/>
              </w:rPr>
              <w:t>.</w:t>
            </w:r>
          </w:p>
          <w:p w:rsidR="000E4B9E" w:rsidRPr="000E4B9E" w:rsidRDefault="000E4B9E" w:rsidP="000E4B9E">
            <w:pPr>
              <w:numPr>
                <w:ilvl w:val="0"/>
                <w:numId w:val="15"/>
              </w:numPr>
              <w:ind w:left="317" w:hanging="283"/>
              <w:jc w:val="both"/>
            </w:pPr>
            <w:r w:rsidRPr="000E4B9E">
              <w:t xml:space="preserve">Геополитическая модель Н. </w:t>
            </w:r>
            <w:proofErr w:type="spellStart"/>
            <w:r w:rsidRPr="000E4B9E">
              <w:t>Спикмена</w:t>
            </w:r>
            <w:proofErr w:type="spellEnd"/>
            <w:r w:rsidRPr="000E4B9E">
              <w:t xml:space="preserve"> и теория сдерживания в ядерную эпоху.</w:t>
            </w:r>
          </w:p>
          <w:p w:rsidR="000E4B9E" w:rsidRPr="000E4B9E" w:rsidRDefault="000E4B9E" w:rsidP="000E4B9E">
            <w:pPr>
              <w:numPr>
                <w:ilvl w:val="0"/>
                <w:numId w:val="15"/>
              </w:numPr>
              <w:ind w:left="317" w:hanging="283"/>
              <w:jc w:val="both"/>
            </w:pPr>
            <w:r w:rsidRPr="000E4B9E">
              <w:t>Полицентрическая геополитическая структура мира С. Коэна.</w:t>
            </w:r>
          </w:p>
          <w:p w:rsidR="000E4B9E" w:rsidRPr="000E4B9E" w:rsidRDefault="000E4B9E" w:rsidP="000E4B9E">
            <w:pPr>
              <w:numPr>
                <w:ilvl w:val="0"/>
                <w:numId w:val="15"/>
              </w:numPr>
              <w:ind w:left="317" w:hanging="283"/>
              <w:jc w:val="both"/>
              <w:rPr>
                <w:sz w:val="28"/>
              </w:rPr>
            </w:pPr>
            <w:proofErr w:type="spellStart"/>
            <w:r w:rsidRPr="000E4B9E">
              <w:t>Неоатлантистские</w:t>
            </w:r>
            <w:proofErr w:type="spellEnd"/>
            <w:r w:rsidRPr="000E4B9E">
              <w:t xml:space="preserve"> и </w:t>
            </w:r>
            <w:proofErr w:type="spellStart"/>
            <w:r w:rsidRPr="000E4B9E">
              <w:t>мондиалистские</w:t>
            </w:r>
            <w:proofErr w:type="spellEnd"/>
            <w:r w:rsidRPr="000E4B9E">
              <w:t xml:space="preserve"> проекты современного геополитического устройства мира.</w:t>
            </w:r>
          </w:p>
        </w:tc>
      </w:tr>
      <w:tr w:rsidR="007603C7" w:rsidRPr="002D0F2F" w:rsidTr="00EF2B04">
        <w:tc>
          <w:tcPr>
            <w:tcW w:w="675" w:type="dxa"/>
            <w:shd w:val="clear" w:color="auto" w:fill="auto"/>
          </w:tcPr>
          <w:p w:rsidR="007603C7" w:rsidRPr="002D0F2F" w:rsidRDefault="007603C7" w:rsidP="007603C7">
            <w:pPr>
              <w:pStyle w:val="a3"/>
              <w:numPr>
                <w:ilvl w:val="0"/>
                <w:numId w:val="9"/>
              </w:numPr>
              <w:ind w:left="0"/>
              <w:jc w:val="both"/>
            </w:pPr>
            <w:r>
              <w:t>3.</w:t>
            </w:r>
          </w:p>
        </w:tc>
        <w:tc>
          <w:tcPr>
            <w:tcW w:w="2552" w:type="dxa"/>
            <w:shd w:val="clear" w:color="auto" w:fill="auto"/>
          </w:tcPr>
          <w:p w:rsidR="007603C7" w:rsidRPr="00782262" w:rsidRDefault="007603C7" w:rsidP="007603C7">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6344" w:type="dxa"/>
            <w:shd w:val="clear" w:color="auto" w:fill="auto"/>
          </w:tcPr>
          <w:p w:rsidR="00E40180" w:rsidRPr="00E40180" w:rsidRDefault="00E40180" w:rsidP="009123CC">
            <w:pPr>
              <w:numPr>
                <w:ilvl w:val="0"/>
                <w:numId w:val="37"/>
              </w:numPr>
              <w:tabs>
                <w:tab w:val="clear" w:pos="720"/>
                <w:tab w:val="num" w:pos="317"/>
              </w:tabs>
              <w:ind w:left="317" w:hanging="283"/>
              <w:jc w:val="both"/>
            </w:pPr>
            <w:r w:rsidRPr="00E40180">
              <w:t>Государствоописательная концепция и радиальная структура территориально-политического устройства К.И. Арсеньева.</w:t>
            </w:r>
          </w:p>
          <w:p w:rsidR="00E40180" w:rsidRPr="00E40180" w:rsidRDefault="00E40180" w:rsidP="009123CC">
            <w:pPr>
              <w:numPr>
                <w:ilvl w:val="0"/>
                <w:numId w:val="37"/>
              </w:numPr>
              <w:tabs>
                <w:tab w:val="clear" w:pos="720"/>
                <w:tab w:val="num" w:pos="317"/>
              </w:tabs>
              <w:ind w:left="317" w:hanging="283"/>
              <w:jc w:val="both"/>
            </w:pPr>
            <w:r w:rsidRPr="00E40180">
              <w:t>Антропогеографическая концепция и типы территориально-политических систем В.П. Семенова-Тян-Шанского.</w:t>
            </w:r>
          </w:p>
          <w:p w:rsidR="00E40180" w:rsidRPr="00E40180" w:rsidRDefault="00E40180" w:rsidP="009123CC">
            <w:pPr>
              <w:numPr>
                <w:ilvl w:val="0"/>
                <w:numId w:val="37"/>
              </w:numPr>
              <w:tabs>
                <w:tab w:val="clear" w:pos="720"/>
                <w:tab w:val="num" w:pos="317"/>
              </w:tabs>
              <w:ind w:left="317" w:hanging="283"/>
              <w:jc w:val="both"/>
            </w:pPr>
            <w:r w:rsidRPr="00E40180">
              <w:t>Особенности развития государственно-политической концепции в условиях биполярного мира.</w:t>
            </w:r>
          </w:p>
          <w:p w:rsidR="00E40180" w:rsidRPr="00E40180" w:rsidRDefault="00E40180" w:rsidP="009123CC">
            <w:pPr>
              <w:numPr>
                <w:ilvl w:val="0"/>
                <w:numId w:val="37"/>
              </w:numPr>
              <w:tabs>
                <w:tab w:val="clear" w:pos="720"/>
                <w:tab w:val="num" w:pos="317"/>
              </w:tabs>
              <w:ind w:left="317" w:hanging="283"/>
              <w:jc w:val="both"/>
            </w:pPr>
            <w:r w:rsidRPr="00E40180">
              <w:t>Особенности реализации геостратегических установок государственно-геополитической концепции в СССР.</w:t>
            </w:r>
          </w:p>
          <w:p w:rsidR="007603C7" w:rsidRPr="00E40180" w:rsidRDefault="00E40180" w:rsidP="009123CC">
            <w:pPr>
              <w:numPr>
                <w:ilvl w:val="0"/>
                <w:numId w:val="37"/>
              </w:numPr>
              <w:tabs>
                <w:tab w:val="clear" w:pos="720"/>
                <w:tab w:val="num" w:pos="317"/>
              </w:tabs>
              <w:ind w:left="317" w:hanging="283"/>
              <w:jc w:val="both"/>
            </w:pPr>
            <w:r w:rsidRPr="00E40180">
              <w:t xml:space="preserve">Геополитическая концепция евразийства. Л.Н. Гумилев и теория этногенеза в </w:t>
            </w:r>
            <w:proofErr w:type="spellStart"/>
            <w:r w:rsidRPr="00E40180">
              <w:t>неоевразийском</w:t>
            </w:r>
            <w:proofErr w:type="spellEnd"/>
            <w:r w:rsidRPr="00E40180">
              <w:t xml:space="preserve"> движении.</w:t>
            </w:r>
          </w:p>
        </w:tc>
      </w:tr>
      <w:tr w:rsidR="007603C7" w:rsidRPr="002D0F2F" w:rsidTr="00EF2B04">
        <w:tc>
          <w:tcPr>
            <w:tcW w:w="675" w:type="dxa"/>
            <w:shd w:val="clear" w:color="auto" w:fill="auto"/>
          </w:tcPr>
          <w:p w:rsidR="007603C7" w:rsidRPr="002D0F2F" w:rsidRDefault="007603C7" w:rsidP="007603C7">
            <w:pPr>
              <w:pStyle w:val="a3"/>
              <w:ind w:left="0"/>
              <w:jc w:val="both"/>
            </w:pPr>
            <w:r>
              <w:t>4.</w:t>
            </w:r>
          </w:p>
        </w:tc>
        <w:tc>
          <w:tcPr>
            <w:tcW w:w="2552" w:type="dxa"/>
            <w:shd w:val="clear" w:color="auto" w:fill="auto"/>
          </w:tcPr>
          <w:p w:rsidR="007603C7" w:rsidRPr="00782262" w:rsidRDefault="007603C7" w:rsidP="007603C7">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6344" w:type="dxa"/>
            <w:shd w:val="clear" w:color="auto" w:fill="auto"/>
          </w:tcPr>
          <w:p w:rsidR="00A55ADD" w:rsidRPr="00A55ADD" w:rsidRDefault="00A55ADD" w:rsidP="009123CC">
            <w:pPr>
              <w:numPr>
                <w:ilvl w:val="0"/>
                <w:numId w:val="18"/>
              </w:numPr>
              <w:jc w:val="both"/>
            </w:pPr>
            <w:r w:rsidRPr="00A55ADD">
              <w:t>Особенности геополитического положения стран СНГ и России в современном мире.</w:t>
            </w:r>
          </w:p>
          <w:p w:rsidR="00A55ADD" w:rsidRPr="00A55ADD" w:rsidRDefault="00A55ADD" w:rsidP="009123CC">
            <w:pPr>
              <w:numPr>
                <w:ilvl w:val="0"/>
                <w:numId w:val="18"/>
              </w:numPr>
              <w:jc w:val="both"/>
            </w:pPr>
            <w:r w:rsidRPr="00A55ADD">
              <w:t>Геостратегическая ориентация стран Центральной и Восточной Европы и СНГ.</w:t>
            </w:r>
          </w:p>
          <w:p w:rsidR="007603C7" w:rsidRPr="00A55ADD" w:rsidRDefault="00A55ADD" w:rsidP="009123CC">
            <w:pPr>
              <w:numPr>
                <w:ilvl w:val="0"/>
                <w:numId w:val="18"/>
              </w:numPr>
              <w:jc w:val="both"/>
              <w:rPr>
                <w:sz w:val="28"/>
              </w:rPr>
            </w:pPr>
            <w:r w:rsidRPr="00A55ADD">
              <w:t>Политико-географическая структура регионов мира и региональные конфликты</w:t>
            </w:r>
            <w:r>
              <w:t>.</w:t>
            </w:r>
          </w:p>
          <w:p w:rsidR="00A55ADD" w:rsidRPr="00A55ADD" w:rsidRDefault="00A55ADD" w:rsidP="009123CC">
            <w:pPr>
              <w:numPr>
                <w:ilvl w:val="0"/>
                <w:numId w:val="18"/>
              </w:numPr>
              <w:jc w:val="both"/>
            </w:pPr>
            <w:r w:rsidRPr="00A55ADD">
              <w:t>Характеристика геополитического положения страны (по выбору) и динамика его развития.</w:t>
            </w:r>
          </w:p>
        </w:tc>
      </w:tr>
    </w:tbl>
    <w:p w:rsidR="00D00133" w:rsidRPr="00DC11F5" w:rsidRDefault="00D13188" w:rsidP="00D13188">
      <w:pPr>
        <w:tabs>
          <w:tab w:val="left" w:pos="5904"/>
        </w:tabs>
        <w:autoSpaceDE w:val="0"/>
        <w:autoSpaceDN w:val="0"/>
        <w:adjustRightInd w:val="0"/>
        <w:jc w:val="both"/>
        <w:rPr>
          <w:b/>
          <w:bCs/>
          <w:i/>
          <w:iCs/>
        </w:rPr>
      </w:pPr>
      <w:r>
        <w:rPr>
          <w:b/>
          <w:bCs/>
          <w:i/>
          <w:iCs/>
        </w:rPr>
        <w:tab/>
      </w:r>
    </w:p>
    <w:p w:rsidR="000C607D" w:rsidRDefault="000C607D" w:rsidP="004E5484">
      <w:pPr>
        <w:autoSpaceDE w:val="0"/>
        <w:autoSpaceDN w:val="0"/>
        <w:adjustRightInd w:val="0"/>
        <w:rPr>
          <w:b/>
        </w:rPr>
      </w:pPr>
    </w:p>
    <w:p w:rsidR="004E5484" w:rsidRPr="00DC11F5" w:rsidRDefault="004E5484" w:rsidP="004E5484">
      <w:pPr>
        <w:autoSpaceDE w:val="0"/>
        <w:autoSpaceDN w:val="0"/>
        <w:adjustRightInd w:val="0"/>
        <w:rPr>
          <w:b/>
        </w:rPr>
      </w:pPr>
      <w:r w:rsidRPr="00C67199">
        <w:rPr>
          <w:b/>
        </w:rPr>
        <w:t>4.2.3. Содержание самостоятельной работы</w:t>
      </w:r>
      <w:r w:rsidR="00665FCC" w:rsidRPr="00C67199">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45"/>
        <w:gridCol w:w="6344"/>
      </w:tblGrid>
      <w:tr w:rsidR="004E5484" w:rsidRPr="002D0F2F" w:rsidTr="00C67199">
        <w:tc>
          <w:tcPr>
            <w:tcW w:w="675" w:type="dxa"/>
            <w:shd w:val="clear" w:color="auto" w:fill="auto"/>
          </w:tcPr>
          <w:p w:rsidR="004E5484" w:rsidRPr="002D0F2F" w:rsidRDefault="004E5484" w:rsidP="0001303E">
            <w:pPr>
              <w:jc w:val="center"/>
              <w:rPr>
                <w:b/>
              </w:rPr>
            </w:pPr>
            <w:r w:rsidRPr="002D0F2F">
              <w:rPr>
                <w:b/>
              </w:rPr>
              <w:t>№ п/п</w:t>
            </w:r>
          </w:p>
        </w:tc>
        <w:tc>
          <w:tcPr>
            <w:tcW w:w="2645"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367CF" w:rsidRPr="00D862BD" w:rsidTr="00C67199">
        <w:tc>
          <w:tcPr>
            <w:tcW w:w="675" w:type="dxa"/>
            <w:shd w:val="clear" w:color="auto" w:fill="auto"/>
          </w:tcPr>
          <w:p w:rsidR="009367CF" w:rsidRPr="002D0F2F" w:rsidRDefault="009367CF" w:rsidP="009367CF">
            <w:pPr>
              <w:pStyle w:val="a3"/>
              <w:ind w:left="0"/>
            </w:pPr>
            <w:r>
              <w:t>1.</w:t>
            </w:r>
          </w:p>
        </w:tc>
        <w:tc>
          <w:tcPr>
            <w:tcW w:w="2645" w:type="dxa"/>
            <w:shd w:val="clear" w:color="auto" w:fill="auto"/>
          </w:tcPr>
          <w:p w:rsidR="009367CF" w:rsidRPr="00AA61C5" w:rsidRDefault="00B556D0" w:rsidP="009367CF">
            <w:pPr>
              <w:pStyle w:val="TableParagraph"/>
              <w:ind w:left="0" w:right="249"/>
              <w:jc w:val="both"/>
              <w:rPr>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6344" w:type="dxa"/>
            <w:shd w:val="clear" w:color="auto" w:fill="auto"/>
          </w:tcPr>
          <w:p w:rsidR="009367CF" w:rsidRDefault="009367CF" w:rsidP="009367CF">
            <w:pPr>
              <w:shd w:val="clear" w:color="auto" w:fill="FFFFFF"/>
              <w:jc w:val="both"/>
            </w:pPr>
            <w:r>
              <w:t xml:space="preserve">Актуальные направления современных </w:t>
            </w:r>
            <w:r w:rsidR="001C48FA">
              <w:t xml:space="preserve">геополитических </w:t>
            </w:r>
            <w:r>
              <w:t>исследований.</w:t>
            </w:r>
          </w:p>
          <w:p w:rsidR="001F2AD7" w:rsidRPr="002B7646" w:rsidRDefault="001F2AD7" w:rsidP="009367CF">
            <w:pPr>
              <w:shd w:val="clear" w:color="auto" w:fill="FFFFFF"/>
              <w:jc w:val="both"/>
              <w:rPr>
                <w:color w:val="000000"/>
                <w:highlight w:val="yellow"/>
              </w:rPr>
            </w:pPr>
          </w:p>
          <w:p w:rsidR="009367CF" w:rsidRPr="002B7646" w:rsidRDefault="009367CF" w:rsidP="009367CF">
            <w:pPr>
              <w:shd w:val="clear" w:color="auto" w:fill="FFFFFF"/>
              <w:jc w:val="both"/>
              <w:rPr>
                <w:color w:val="000000"/>
              </w:rPr>
            </w:pPr>
            <w:r w:rsidRPr="002B7646">
              <w:rPr>
                <w:color w:val="000000"/>
              </w:rPr>
              <w:t>Реферирование литературы</w:t>
            </w:r>
          </w:p>
          <w:p w:rsidR="009367CF" w:rsidRPr="002B7646" w:rsidRDefault="009367CF" w:rsidP="009367CF">
            <w:pPr>
              <w:shd w:val="clear" w:color="auto" w:fill="FFFFFF"/>
              <w:jc w:val="both"/>
              <w:rPr>
                <w:color w:val="000000"/>
              </w:rPr>
            </w:pPr>
            <w:r w:rsidRPr="002B7646">
              <w:rPr>
                <w:color w:val="000000"/>
              </w:rPr>
              <w:t>Работа со справочными материалами</w:t>
            </w:r>
          </w:p>
          <w:p w:rsidR="009367CF" w:rsidRPr="002B7646" w:rsidRDefault="009367CF" w:rsidP="009367CF">
            <w:pPr>
              <w:shd w:val="clear" w:color="auto" w:fill="FFFFFF"/>
              <w:jc w:val="both"/>
              <w:rPr>
                <w:color w:val="000000"/>
                <w:highlight w:val="yellow"/>
              </w:rPr>
            </w:pPr>
            <w:r w:rsidRPr="002B7646">
              <w:rPr>
                <w:color w:val="000000"/>
              </w:rPr>
              <w:t>Работа с Интернет-ресурсами</w:t>
            </w:r>
          </w:p>
          <w:p w:rsidR="009367CF" w:rsidRPr="002B7646" w:rsidRDefault="009367CF" w:rsidP="009367CF">
            <w:pPr>
              <w:shd w:val="clear" w:color="auto" w:fill="FFFFFF"/>
              <w:jc w:val="both"/>
              <w:rPr>
                <w:color w:val="000000"/>
                <w:highlight w:val="yellow"/>
              </w:rPr>
            </w:pPr>
            <w:r w:rsidRPr="002B7646">
              <w:rPr>
                <w:color w:val="000000"/>
              </w:rPr>
              <w:t>Подготовка презентации</w:t>
            </w:r>
          </w:p>
        </w:tc>
      </w:tr>
      <w:tr w:rsidR="009367CF" w:rsidRPr="000B2E6F" w:rsidTr="00C67199">
        <w:tc>
          <w:tcPr>
            <w:tcW w:w="675" w:type="dxa"/>
            <w:shd w:val="clear" w:color="auto" w:fill="auto"/>
          </w:tcPr>
          <w:p w:rsidR="009367CF" w:rsidRDefault="009367CF" w:rsidP="009367CF">
            <w:pPr>
              <w:pStyle w:val="a3"/>
              <w:ind w:left="0"/>
            </w:pPr>
            <w:r>
              <w:t>2.</w:t>
            </w:r>
          </w:p>
        </w:tc>
        <w:tc>
          <w:tcPr>
            <w:tcW w:w="2645" w:type="dxa"/>
            <w:shd w:val="clear" w:color="auto" w:fill="auto"/>
          </w:tcPr>
          <w:p w:rsidR="00B556D0" w:rsidRPr="00782262" w:rsidRDefault="00B556D0" w:rsidP="00B556D0">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9367CF" w:rsidRPr="0085174D" w:rsidRDefault="00B556D0" w:rsidP="00B556D0">
            <w:pPr>
              <w:pStyle w:val="TableParagraph"/>
              <w:ind w:left="0" w:right="93"/>
              <w:jc w:val="both"/>
              <w:rPr>
                <w:sz w:val="24"/>
                <w:szCs w:val="24"/>
              </w:rPr>
            </w:pPr>
            <w:r w:rsidRPr="00782262">
              <w:rPr>
                <w:color w:val="000000" w:themeColor="text1"/>
                <w:sz w:val="24"/>
                <w:szCs w:val="24"/>
              </w:rPr>
              <w:t>современного мирового развития</w:t>
            </w:r>
          </w:p>
        </w:tc>
        <w:tc>
          <w:tcPr>
            <w:tcW w:w="6344" w:type="dxa"/>
            <w:shd w:val="clear" w:color="auto" w:fill="auto"/>
          </w:tcPr>
          <w:p w:rsidR="00B556D0" w:rsidRPr="00B556D0" w:rsidRDefault="00B556D0" w:rsidP="00B556D0">
            <w:pPr>
              <w:ind w:firstLine="12"/>
              <w:jc w:val="both"/>
            </w:pPr>
            <w:proofErr w:type="spellStart"/>
            <w:r w:rsidRPr="00B556D0">
              <w:t>Неоатлантистские</w:t>
            </w:r>
            <w:proofErr w:type="spellEnd"/>
            <w:r w:rsidRPr="00B556D0">
              <w:t xml:space="preserve"> и </w:t>
            </w:r>
            <w:proofErr w:type="spellStart"/>
            <w:r w:rsidRPr="00B556D0">
              <w:t>мондиалистские</w:t>
            </w:r>
            <w:proofErr w:type="spellEnd"/>
            <w:r w:rsidRPr="00B556D0">
              <w:t xml:space="preserve"> проекты современного геополитического устройства мира.</w:t>
            </w:r>
          </w:p>
          <w:p w:rsidR="00B556D0" w:rsidRDefault="009367CF" w:rsidP="009367CF">
            <w:pPr>
              <w:shd w:val="clear" w:color="auto" w:fill="FFFFFF"/>
              <w:jc w:val="both"/>
              <w:rPr>
                <w:color w:val="000000"/>
              </w:rPr>
            </w:pPr>
            <w:r>
              <w:rPr>
                <w:color w:val="000000"/>
              </w:rPr>
              <w:t xml:space="preserve"> </w:t>
            </w:r>
          </w:p>
          <w:p w:rsidR="009367CF" w:rsidRPr="002B7646" w:rsidRDefault="009367CF" w:rsidP="009367CF">
            <w:pPr>
              <w:shd w:val="clear" w:color="auto" w:fill="FFFFFF"/>
              <w:jc w:val="both"/>
              <w:rPr>
                <w:color w:val="000000"/>
              </w:rPr>
            </w:pPr>
            <w:r w:rsidRPr="002B7646">
              <w:rPr>
                <w:color w:val="000000"/>
              </w:rPr>
              <w:t>Реферирование литературы</w:t>
            </w:r>
          </w:p>
          <w:p w:rsidR="009367CF" w:rsidRPr="002B7646" w:rsidRDefault="009367CF" w:rsidP="009367CF">
            <w:pPr>
              <w:shd w:val="clear" w:color="auto" w:fill="FFFFFF"/>
              <w:jc w:val="both"/>
              <w:rPr>
                <w:color w:val="000000"/>
              </w:rPr>
            </w:pPr>
            <w:r w:rsidRPr="002B7646">
              <w:rPr>
                <w:color w:val="000000"/>
              </w:rPr>
              <w:t>Работа со справочными материалами</w:t>
            </w:r>
          </w:p>
          <w:p w:rsidR="009367CF" w:rsidRDefault="009367CF" w:rsidP="009367CF">
            <w:pPr>
              <w:shd w:val="clear" w:color="auto" w:fill="FFFFFF"/>
              <w:jc w:val="both"/>
              <w:rPr>
                <w:color w:val="000000"/>
              </w:rPr>
            </w:pPr>
            <w:r w:rsidRPr="002B7646">
              <w:rPr>
                <w:color w:val="000000"/>
              </w:rPr>
              <w:t>Работа с Интернет-ресурсами</w:t>
            </w:r>
          </w:p>
          <w:p w:rsidR="009367CF" w:rsidRPr="00617CD2" w:rsidRDefault="009367CF" w:rsidP="009367CF">
            <w:pPr>
              <w:shd w:val="clear" w:color="auto" w:fill="FFFFFF"/>
              <w:jc w:val="both"/>
              <w:rPr>
                <w:color w:val="000000"/>
              </w:rPr>
            </w:pPr>
            <w:r>
              <w:rPr>
                <w:color w:val="000000"/>
              </w:rPr>
              <w:t>Эссе</w:t>
            </w:r>
          </w:p>
        </w:tc>
      </w:tr>
      <w:tr w:rsidR="00B556D0" w:rsidRPr="000B2E6F" w:rsidTr="00C67199">
        <w:tc>
          <w:tcPr>
            <w:tcW w:w="675" w:type="dxa"/>
            <w:shd w:val="clear" w:color="auto" w:fill="auto"/>
          </w:tcPr>
          <w:p w:rsidR="00B556D0" w:rsidRPr="002D0F2F" w:rsidRDefault="00B556D0" w:rsidP="00B556D0">
            <w:pPr>
              <w:pStyle w:val="a3"/>
              <w:ind w:left="0"/>
              <w:jc w:val="both"/>
            </w:pPr>
            <w:r>
              <w:t>3.</w:t>
            </w:r>
          </w:p>
        </w:tc>
        <w:tc>
          <w:tcPr>
            <w:tcW w:w="2645" w:type="dxa"/>
            <w:shd w:val="clear" w:color="auto" w:fill="auto"/>
          </w:tcPr>
          <w:p w:rsidR="00B556D0" w:rsidRPr="00782262" w:rsidRDefault="00B556D0" w:rsidP="00B556D0">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6344" w:type="dxa"/>
            <w:shd w:val="clear" w:color="auto" w:fill="auto"/>
          </w:tcPr>
          <w:p w:rsidR="00B556D0" w:rsidRDefault="00B556D0" w:rsidP="00B556D0">
            <w:pPr>
              <w:shd w:val="clear" w:color="auto" w:fill="FFFFFF"/>
              <w:jc w:val="both"/>
              <w:rPr>
                <w:color w:val="000000"/>
              </w:rPr>
            </w:pPr>
            <w:r>
              <w:t xml:space="preserve">Геополитическая ориентация и </w:t>
            </w:r>
            <w:proofErr w:type="spellStart"/>
            <w:r>
              <w:t>геостратегия</w:t>
            </w:r>
            <w:proofErr w:type="spellEnd"/>
            <w:r>
              <w:t xml:space="preserve"> России.</w:t>
            </w:r>
          </w:p>
          <w:p w:rsidR="00B556D0" w:rsidRDefault="00B556D0" w:rsidP="00B556D0">
            <w:pPr>
              <w:shd w:val="clear" w:color="auto" w:fill="FFFFFF"/>
              <w:jc w:val="both"/>
              <w:rPr>
                <w:color w:val="000000"/>
              </w:rPr>
            </w:pPr>
          </w:p>
          <w:p w:rsidR="00B556D0" w:rsidRPr="002B7646" w:rsidRDefault="00B556D0" w:rsidP="00B556D0">
            <w:pPr>
              <w:shd w:val="clear" w:color="auto" w:fill="FFFFFF"/>
              <w:jc w:val="both"/>
              <w:rPr>
                <w:color w:val="000000"/>
              </w:rPr>
            </w:pPr>
            <w:r w:rsidRPr="002B7646">
              <w:rPr>
                <w:color w:val="000000"/>
              </w:rPr>
              <w:t>Реферирование литературы</w:t>
            </w:r>
          </w:p>
          <w:p w:rsidR="00B556D0" w:rsidRPr="002B7646" w:rsidRDefault="00B556D0" w:rsidP="00B556D0">
            <w:pPr>
              <w:shd w:val="clear" w:color="auto" w:fill="FFFFFF"/>
              <w:jc w:val="both"/>
              <w:rPr>
                <w:color w:val="000000"/>
              </w:rPr>
            </w:pPr>
            <w:r w:rsidRPr="002B7646">
              <w:rPr>
                <w:color w:val="000000"/>
              </w:rPr>
              <w:t>Работа со справочными материалами</w:t>
            </w:r>
          </w:p>
          <w:p w:rsidR="00B556D0" w:rsidRPr="002B7646" w:rsidRDefault="00B556D0" w:rsidP="00B556D0">
            <w:pPr>
              <w:shd w:val="clear" w:color="auto" w:fill="FFFFFF"/>
              <w:jc w:val="both"/>
              <w:rPr>
                <w:color w:val="000000"/>
              </w:rPr>
            </w:pPr>
            <w:r w:rsidRPr="002B7646">
              <w:rPr>
                <w:color w:val="000000"/>
              </w:rPr>
              <w:t>Работа с Интернет-ресурсами</w:t>
            </w:r>
          </w:p>
          <w:p w:rsidR="00B556D0" w:rsidRPr="002B7646" w:rsidRDefault="00B556D0" w:rsidP="00B556D0">
            <w:pPr>
              <w:shd w:val="clear" w:color="auto" w:fill="FFFFFF"/>
              <w:jc w:val="both"/>
              <w:rPr>
                <w:color w:val="000000"/>
              </w:rPr>
            </w:pPr>
            <w:r w:rsidRPr="002B7646">
              <w:t>Подготовка расчетно-графической работы</w:t>
            </w:r>
          </w:p>
        </w:tc>
      </w:tr>
      <w:tr w:rsidR="00B556D0" w:rsidRPr="0092641C" w:rsidTr="00C67199">
        <w:tc>
          <w:tcPr>
            <w:tcW w:w="675" w:type="dxa"/>
            <w:shd w:val="clear" w:color="auto" w:fill="auto"/>
          </w:tcPr>
          <w:p w:rsidR="00B556D0" w:rsidRPr="002D0F2F" w:rsidRDefault="00B556D0" w:rsidP="00B556D0">
            <w:pPr>
              <w:pStyle w:val="a3"/>
              <w:ind w:left="0"/>
              <w:jc w:val="both"/>
            </w:pPr>
            <w:r>
              <w:t>4.</w:t>
            </w:r>
          </w:p>
        </w:tc>
        <w:tc>
          <w:tcPr>
            <w:tcW w:w="2645" w:type="dxa"/>
            <w:shd w:val="clear" w:color="auto" w:fill="auto"/>
          </w:tcPr>
          <w:p w:rsidR="00B556D0" w:rsidRPr="00782262" w:rsidRDefault="00B556D0" w:rsidP="00B556D0">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6344" w:type="dxa"/>
            <w:shd w:val="clear" w:color="auto" w:fill="auto"/>
          </w:tcPr>
          <w:p w:rsidR="00B556D0" w:rsidRDefault="00B556D0" w:rsidP="00B556D0">
            <w:pPr>
              <w:shd w:val="clear" w:color="auto" w:fill="FFFFFF"/>
              <w:jc w:val="both"/>
              <w:rPr>
                <w:bCs/>
              </w:rPr>
            </w:pPr>
            <w:r w:rsidRPr="009D622B">
              <w:rPr>
                <w:bCs/>
              </w:rPr>
              <w:t>Морфологические особенности территории</w:t>
            </w:r>
            <w:r>
              <w:rPr>
                <w:bCs/>
              </w:rPr>
              <w:t xml:space="preserve"> РФ. Положение столицы, ее ранг в системе расселения.</w:t>
            </w:r>
          </w:p>
          <w:p w:rsidR="00B556D0" w:rsidRDefault="00B556D0" w:rsidP="00B556D0">
            <w:pPr>
              <w:shd w:val="clear" w:color="auto" w:fill="FFFFFF"/>
              <w:jc w:val="both"/>
            </w:pPr>
            <w:r>
              <w:t xml:space="preserve">Сценарии эволюции государственных границ. Анализ государственных границ РФ. </w:t>
            </w:r>
          </w:p>
          <w:p w:rsidR="00B556D0" w:rsidRDefault="00B556D0" w:rsidP="00B556D0">
            <w:pPr>
              <w:shd w:val="clear" w:color="auto" w:fill="FFFFFF"/>
              <w:jc w:val="both"/>
            </w:pPr>
          </w:p>
          <w:p w:rsidR="00B556D0" w:rsidRPr="002B7646" w:rsidRDefault="00B556D0" w:rsidP="00B556D0">
            <w:pPr>
              <w:shd w:val="clear" w:color="auto" w:fill="FFFFFF"/>
              <w:jc w:val="both"/>
              <w:rPr>
                <w:color w:val="000000"/>
              </w:rPr>
            </w:pPr>
            <w:r w:rsidRPr="002B7646">
              <w:rPr>
                <w:color w:val="000000"/>
              </w:rPr>
              <w:t>Реферирование литературы</w:t>
            </w:r>
          </w:p>
          <w:p w:rsidR="00B556D0" w:rsidRPr="002B7646" w:rsidRDefault="00B556D0" w:rsidP="00B556D0">
            <w:pPr>
              <w:shd w:val="clear" w:color="auto" w:fill="FFFFFF"/>
              <w:jc w:val="both"/>
              <w:rPr>
                <w:color w:val="000000"/>
              </w:rPr>
            </w:pPr>
            <w:r w:rsidRPr="002B7646">
              <w:rPr>
                <w:color w:val="000000"/>
              </w:rPr>
              <w:t>Работа со справочными материалами</w:t>
            </w:r>
          </w:p>
          <w:p w:rsidR="00B556D0" w:rsidRPr="002B7646" w:rsidRDefault="00B556D0" w:rsidP="00B556D0">
            <w:pPr>
              <w:shd w:val="clear" w:color="auto" w:fill="FFFFFF"/>
              <w:jc w:val="both"/>
              <w:rPr>
                <w:color w:val="000000"/>
                <w:highlight w:val="yellow"/>
              </w:rPr>
            </w:pPr>
            <w:r w:rsidRPr="002B7646">
              <w:rPr>
                <w:color w:val="000000"/>
              </w:rPr>
              <w:t>Работа с Интернет-ресурсами</w:t>
            </w:r>
          </w:p>
          <w:p w:rsidR="00B556D0" w:rsidRPr="002B7646" w:rsidRDefault="00B556D0" w:rsidP="00B556D0">
            <w:pPr>
              <w:shd w:val="clear" w:color="auto" w:fill="FFFFFF"/>
              <w:jc w:val="both"/>
              <w:rPr>
                <w:color w:val="000000"/>
              </w:rPr>
            </w:pPr>
            <w:r w:rsidRPr="002B7646">
              <w:rPr>
                <w:color w:val="000000"/>
              </w:rPr>
              <w:t>Индивидуальные творческие задания</w:t>
            </w:r>
          </w:p>
          <w:p w:rsidR="00B556D0" w:rsidRPr="002B7646" w:rsidRDefault="00B556D0" w:rsidP="00B556D0">
            <w:pPr>
              <w:shd w:val="clear" w:color="auto" w:fill="FFFFFF"/>
              <w:jc w:val="both"/>
              <w:rPr>
                <w:color w:val="000000"/>
              </w:rPr>
            </w:pPr>
            <w:r w:rsidRPr="002B7646">
              <w:rPr>
                <w:color w:val="000000"/>
              </w:rPr>
              <w:t>Подготовка презентации</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Бусыгина И.М. Политическая география. Формирование политической карты </w:t>
      </w:r>
      <w:r w:rsidR="00203FE5" w:rsidRPr="00534C51">
        <w:rPr>
          <w:color w:val="000000"/>
          <w:shd w:val="clear" w:color="auto" w:fill="FFFFFF"/>
        </w:rPr>
        <w:t>мира:</w:t>
      </w:r>
      <w:r w:rsidRPr="00534C51">
        <w:rPr>
          <w:color w:val="000000"/>
          <w:shd w:val="clear" w:color="auto" w:fill="FFFFFF"/>
        </w:rPr>
        <w:t xml:space="preserve"> учебник для студентов вузов / Бусыгина И.М.. — </w:t>
      </w:r>
      <w:r w:rsidR="00203FE5" w:rsidRPr="00534C51">
        <w:rPr>
          <w:color w:val="000000"/>
          <w:shd w:val="clear" w:color="auto" w:fill="FFFFFF"/>
        </w:rPr>
        <w:t>Москва:</w:t>
      </w:r>
      <w:r w:rsidRPr="00534C51">
        <w:rPr>
          <w:color w:val="000000"/>
          <w:shd w:val="clear" w:color="auto" w:fill="FFFFFF"/>
        </w:rPr>
        <w:t xml:space="preserve"> Аспект Пресс, 2020. — 383 c. — ISBN 978-5-7567-0809-7.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w:t>
      </w:r>
      <w:hyperlink r:id="rId7" w:history="1">
        <w:r w:rsidR="00203FE5" w:rsidRPr="002121E7">
          <w:rPr>
            <w:rStyle w:val="a6"/>
            <w:shd w:val="clear" w:color="auto" w:fill="FFFFFF"/>
          </w:rPr>
          <w:t>http://www.iprbookshop.ru/96315.html</w:t>
        </w:r>
      </w:hyperlink>
      <w:r w:rsidR="00203FE5">
        <w:rPr>
          <w:color w:val="000000"/>
          <w:shd w:val="clear" w:color="auto" w:fill="FFFFFF"/>
        </w:rPr>
        <w:t xml:space="preserve"> </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w:t>
      </w:r>
      <w:r w:rsidR="00203FE5" w:rsidRPr="00534C51">
        <w:rPr>
          <w:color w:val="000000"/>
          <w:shd w:val="clear" w:color="auto" w:fill="FFFFFF"/>
        </w:rPr>
        <w:t>география:</w:t>
      </w:r>
      <w:r w:rsidRPr="00534C51">
        <w:rPr>
          <w:color w:val="000000"/>
          <w:shd w:val="clear" w:color="auto" w:fill="FFFFFF"/>
        </w:rPr>
        <w:t xml:space="preserve"> учебное пособие для студентов вузов, обучающихся по специальностям «География», «Мировая экономика», направлению «Сервис и туризм» / Горохов </w:t>
      </w:r>
      <w:proofErr w:type="spellStart"/>
      <w:r w:rsidRPr="00534C51">
        <w:rPr>
          <w:color w:val="000000"/>
          <w:shd w:val="clear" w:color="auto" w:fill="FFFFFF"/>
        </w:rPr>
        <w:t>С.А</w:t>
      </w:r>
      <w:proofErr w:type="spellEnd"/>
      <w:r w:rsidRPr="00534C51">
        <w:rPr>
          <w:color w:val="000000"/>
          <w:shd w:val="clear" w:color="auto" w:fill="FFFFFF"/>
        </w:rPr>
        <w:t xml:space="preserve">., </w:t>
      </w:r>
      <w:proofErr w:type="spellStart"/>
      <w:r w:rsidRPr="00534C51">
        <w:rPr>
          <w:color w:val="000000"/>
          <w:shd w:val="clear" w:color="auto" w:fill="FFFFFF"/>
        </w:rPr>
        <w:t>Роготень</w:t>
      </w:r>
      <w:proofErr w:type="spellEnd"/>
      <w:r w:rsidRPr="00534C51">
        <w:rPr>
          <w:color w:val="000000"/>
          <w:shd w:val="clear" w:color="auto" w:fill="FFFFFF"/>
        </w:rPr>
        <w:t xml:space="preserve"> </w:t>
      </w:r>
      <w:proofErr w:type="spellStart"/>
      <w:r w:rsidRPr="00534C51">
        <w:rPr>
          <w:color w:val="000000"/>
          <w:shd w:val="clear" w:color="auto" w:fill="FFFFFF"/>
        </w:rPr>
        <w:t>Н.Н</w:t>
      </w:r>
      <w:proofErr w:type="spellEnd"/>
      <w:r w:rsidRPr="00534C51">
        <w:rPr>
          <w:color w:val="000000"/>
          <w:shd w:val="clear" w:color="auto" w:fill="FFFFFF"/>
        </w:rPr>
        <w:t>.. — Москва</w:t>
      </w:r>
      <w:proofErr w:type="gramStart"/>
      <w:r w:rsidRPr="00534C51">
        <w:rPr>
          <w:color w:val="000000"/>
          <w:shd w:val="clear" w:color="auto" w:fill="FFFFFF"/>
        </w:rPr>
        <w:t xml:space="preserve"> :</w:t>
      </w:r>
      <w:proofErr w:type="gramEnd"/>
      <w:r w:rsidRPr="00534C51">
        <w:rPr>
          <w:color w:val="000000"/>
          <w:shd w:val="clear" w:color="auto" w:fill="FFFFFF"/>
        </w:rPr>
        <w:t xml:space="preserve"> ЮНИТИ-ДАНА, 2017. — 271 c. — ISBN 978-5-238-02121-8. — Текст</w:t>
      </w:r>
      <w:proofErr w:type="gramStart"/>
      <w:r w:rsidRPr="00534C51">
        <w:rPr>
          <w:color w:val="000000"/>
          <w:shd w:val="clear" w:color="auto" w:fill="FFFFFF"/>
        </w:rPr>
        <w:t xml:space="preserve"> :</w:t>
      </w:r>
      <w:proofErr w:type="gramEnd"/>
      <w:r w:rsidRPr="00534C51">
        <w:rPr>
          <w:color w:val="000000"/>
          <w:shd w:val="clear" w:color="auto" w:fill="FFFFFF"/>
        </w:rPr>
        <w:t xml:space="preserve"> электронный // Электронно-библиотечная система IPR BOOKS : [сайт]. — URL: </w:t>
      </w:r>
      <w:hyperlink r:id="rId8" w:history="1">
        <w:r w:rsidR="00203FE5" w:rsidRPr="002121E7">
          <w:rPr>
            <w:rStyle w:val="a6"/>
            <w:shd w:val="clear" w:color="auto" w:fill="FFFFFF"/>
          </w:rPr>
          <w:t>http://www.iprbookshop.ru/81810.html</w:t>
        </w:r>
      </w:hyperlink>
      <w:r w:rsidR="00203FE5">
        <w:rPr>
          <w:color w:val="000000"/>
          <w:shd w:val="clear" w:color="auto" w:fill="FFFFFF"/>
        </w:rPr>
        <w:t xml:space="preserve"> </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Колосов В.А. Геополитика и политическая </w:t>
      </w:r>
      <w:r w:rsidR="00203FE5" w:rsidRPr="00534C51">
        <w:rPr>
          <w:color w:val="000000"/>
          <w:shd w:val="clear" w:color="auto" w:fill="FFFFFF"/>
        </w:rPr>
        <w:t>география:</w:t>
      </w:r>
      <w:r w:rsidRPr="00534C51">
        <w:rPr>
          <w:color w:val="000000"/>
          <w:shd w:val="clear" w:color="auto" w:fill="FFFFFF"/>
        </w:rPr>
        <w:t xml:space="preserve"> учебник для студентов вузов / Колосов В.А., Мироненко Н.С.. — </w:t>
      </w:r>
      <w:r w:rsidR="00203FE5" w:rsidRPr="00534C51">
        <w:rPr>
          <w:color w:val="000000"/>
          <w:shd w:val="clear" w:color="auto" w:fill="FFFFFF"/>
        </w:rPr>
        <w:t>Москва:</w:t>
      </w:r>
      <w:r w:rsidRPr="00534C51">
        <w:rPr>
          <w:color w:val="000000"/>
          <w:shd w:val="clear" w:color="auto" w:fill="FFFFFF"/>
        </w:rPr>
        <w:t xml:space="preserve"> Аспект Пресс, 2005. — 478 c. — ISBN 5-7567-0143-5.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http://www.iprbookshop.ru/96055.html (дата обращения: 27.04.2021). — Режим доступа: для авторизир. пользователей</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Нартов Н.А. </w:t>
      </w:r>
      <w:r w:rsidR="00203FE5" w:rsidRPr="00534C51">
        <w:rPr>
          <w:color w:val="000000"/>
          <w:shd w:val="clear" w:color="auto" w:fill="FFFFFF"/>
        </w:rPr>
        <w:t>Геополитика:</w:t>
      </w:r>
      <w:r w:rsidRPr="00534C51">
        <w:rPr>
          <w:color w:val="000000"/>
          <w:shd w:val="clear" w:color="auto" w:fill="FFFFFF"/>
        </w:rPr>
        <w:t xml:space="preserve">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Москва</w:t>
      </w:r>
      <w:proofErr w:type="gramStart"/>
      <w:r w:rsidRPr="00534C51">
        <w:rPr>
          <w:color w:val="000000"/>
          <w:shd w:val="clear" w:color="auto" w:fill="FFFFFF"/>
        </w:rPr>
        <w:t xml:space="preserve"> :</w:t>
      </w:r>
      <w:proofErr w:type="gramEnd"/>
      <w:r w:rsidRPr="00534C51">
        <w:rPr>
          <w:color w:val="000000"/>
          <w:shd w:val="clear" w:color="auto" w:fill="FFFFFF"/>
        </w:rPr>
        <w:t xml:space="preserve"> ЮНИТИ-ДАНА, 2017. — 639 c. — ISBN 978-5-238-01816-4. — Текст</w:t>
      </w:r>
      <w:proofErr w:type="gramStart"/>
      <w:r w:rsidRPr="00534C51">
        <w:rPr>
          <w:color w:val="000000"/>
          <w:shd w:val="clear" w:color="auto" w:fill="FFFFFF"/>
        </w:rPr>
        <w:t xml:space="preserve"> :</w:t>
      </w:r>
      <w:proofErr w:type="gramEnd"/>
      <w:r w:rsidRPr="00534C51">
        <w:rPr>
          <w:color w:val="000000"/>
          <w:shd w:val="clear" w:color="auto" w:fill="FFFFFF"/>
        </w:rPr>
        <w:t xml:space="preserve"> электронный // Электронно-библиотечная система IPR BOOKS : [сайт]. — URL: http://www.iprbookshop.ru/81753.html (дата обращения: 27.04.2021). — Режим доступа: для авторизир. пользователей</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Окунев И.Ю. Политическая география</w:t>
      </w:r>
      <w:proofErr w:type="gramStart"/>
      <w:r w:rsidRPr="00534C51">
        <w:rPr>
          <w:color w:val="000000"/>
          <w:shd w:val="clear" w:color="auto" w:fill="FFFFFF"/>
        </w:rPr>
        <w:t xml:space="preserve"> :</w:t>
      </w:r>
      <w:proofErr w:type="gramEnd"/>
      <w:r w:rsidRPr="00534C51">
        <w:rPr>
          <w:color w:val="000000"/>
          <w:shd w:val="clear" w:color="auto" w:fill="FFFFFF"/>
        </w:rPr>
        <w:t xml:space="preserve"> учебник для вузов / Окунев И.Ю.. — Москва : Аспект Пресс, 2021. — 512 c. — ISBN 978-5-7567-1106-6. — Текст</w:t>
      </w:r>
      <w:proofErr w:type="gramStart"/>
      <w:r w:rsidRPr="00534C51">
        <w:rPr>
          <w:color w:val="000000"/>
          <w:shd w:val="clear" w:color="auto" w:fill="FFFFFF"/>
        </w:rPr>
        <w:t xml:space="preserve"> :</w:t>
      </w:r>
      <w:proofErr w:type="gramEnd"/>
      <w:r w:rsidRPr="00534C51">
        <w:rPr>
          <w:color w:val="000000"/>
          <w:shd w:val="clear" w:color="auto" w:fill="FFFFFF"/>
        </w:rPr>
        <w:t xml:space="preserve"> электронный // Электронно-библиотечная система IPR BOOKS : [сайт]. — URL: </w:t>
      </w:r>
      <w:hyperlink r:id="rId9" w:history="1">
        <w:r w:rsidR="00203FE5" w:rsidRPr="002121E7">
          <w:rPr>
            <w:rStyle w:val="a6"/>
            <w:shd w:val="clear" w:color="auto" w:fill="FFFFFF"/>
          </w:rPr>
          <w:t>http://www.iprbookshop.ru/104473.html</w:t>
        </w:r>
      </w:hyperlink>
      <w:r w:rsidR="00203FE5">
        <w:rPr>
          <w:color w:val="000000"/>
          <w:shd w:val="clear" w:color="auto" w:fill="FFFFFF"/>
        </w:rPr>
        <w:t xml:space="preserve"> </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Сербина А.С. Политическая география стран </w:t>
      </w:r>
      <w:r w:rsidR="00203FE5" w:rsidRPr="00534C51">
        <w:rPr>
          <w:color w:val="000000"/>
          <w:shd w:val="clear" w:color="auto" w:fill="FFFFFF"/>
        </w:rPr>
        <w:t>региона:</w:t>
      </w:r>
      <w:r w:rsidRPr="00534C51">
        <w:rPr>
          <w:color w:val="000000"/>
          <w:shd w:val="clear" w:color="auto" w:fill="FFFFFF"/>
        </w:rPr>
        <w:t xml:space="preserve"> практикум / Сербина А.С.. — </w:t>
      </w:r>
      <w:r w:rsidR="00203FE5" w:rsidRPr="00534C51">
        <w:rPr>
          <w:color w:val="000000"/>
          <w:shd w:val="clear" w:color="auto" w:fill="FFFFFF"/>
        </w:rPr>
        <w:t>Новосибирск:</w:t>
      </w:r>
      <w:r w:rsidRPr="00534C51">
        <w:rPr>
          <w:color w:val="000000"/>
          <w:shd w:val="clear" w:color="auto" w:fill="FFFFFF"/>
        </w:rPr>
        <w:t xml:space="preserve"> Новосибирский государственный университет экономики и управления «НИНХ», 2015. — 96 c. — ISBN 978-5-7014-0703-7.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http://www.iprbookshop.ru/87149.html (дата обращения: 27.04.2021). — Режим доступа: для авторизир. пользователей. - DOI: </w:t>
      </w:r>
      <w:hyperlink r:id="rId10" w:history="1">
        <w:r w:rsidRPr="00534C51">
          <w:rPr>
            <w:rStyle w:val="a6"/>
            <w:shd w:val="clear" w:color="auto" w:fill="FFFFFF"/>
          </w:rPr>
          <w:t>https://doi.org/10.23682/87149</w:t>
        </w:r>
      </w:hyperlink>
    </w:p>
    <w:p w:rsidR="00534C51" w:rsidRDefault="00534C51"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B10F7" w:rsidP="006774E3">
      <w:pPr>
        <w:autoSpaceDE w:val="0"/>
        <w:autoSpaceDN w:val="0"/>
        <w:adjustRightInd w:val="0"/>
        <w:ind w:left="720"/>
        <w:jc w:val="both"/>
      </w:pPr>
      <w:r w:rsidRPr="00DC11F5">
        <w:t>Предусмотрены следующие</w:t>
      </w:r>
      <w:r w:rsidR="00D00133" w:rsidRPr="00DC11F5">
        <w:t xml:space="preserve">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38184C" w:rsidRDefault="00D00133" w:rsidP="0038184C">
      <w:pPr>
        <w:pStyle w:val="a3"/>
        <w:numPr>
          <w:ilvl w:val="1"/>
          <w:numId w:val="40"/>
        </w:numPr>
        <w:ind w:left="0" w:firstLine="633"/>
        <w:jc w:val="both"/>
        <w:rPr>
          <w:b/>
          <w:iCs/>
        </w:rPr>
      </w:pPr>
      <w:r w:rsidRPr="0038184C">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123CC" w:rsidRPr="00DC11F5" w:rsidTr="00E46EB1">
        <w:tc>
          <w:tcPr>
            <w:tcW w:w="709" w:type="dxa"/>
            <w:shd w:val="clear" w:color="auto" w:fill="auto"/>
          </w:tcPr>
          <w:p w:rsidR="009123CC" w:rsidRPr="00DC11F5" w:rsidRDefault="009123CC" w:rsidP="009123CC">
            <w:pPr>
              <w:pStyle w:val="a3"/>
              <w:numPr>
                <w:ilvl w:val="0"/>
                <w:numId w:val="3"/>
              </w:numPr>
              <w:ind w:left="0"/>
            </w:pPr>
            <w:r>
              <w:t>1</w:t>
            </w:r>
          </w:p>
        </w:tc>
        <w:tc>
          <w:tcPr>
            <w:tcW w:w="2410" w:type="dxa"/>
            <w:shd w:val="clear" w:color="auto" w:fill="auto"/>
          </w:tcPr>
          <w:p w:rsidR="009123CC" w:rsidRPr="00AA61C5" w:rsidRDefault="009123CC" w:rsidP="009123CC">
            <w:pPr>
              <w:pStyle w:val="TableParagraph"/>
              <w:ind w:left="0" w:right="249"/>
              <w:jc w:val="both"/>
              <w:rPr>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2126" w:type="dxa"/>
            <w:shd w:val="clear" w:color="auto" w:fill="auto"/>
          </w:tcPr>
          <w:p w:rsidR="009123CC" w:rsidRDefault="009123CC" w:rsidP="009123CC">
            <w:pPr>
              <w:pStyle w:val="a3"/>
              <w:ind w:left="0"/>
              <w:jc w:val="both"/>
            </w:pPr>
            <w:r>
              <w:t>УК-1</w:t>
            </w:r>
          </w:p>
          <w:p w:rsidR="009123CC" w:rsidRDefault="009123CC" w:rsidP="009123CC">
            <w:r>
              <w:t>ПК-1</w:t>
            </w:r>
          </w:p>
          <w:p w:rsidR="009123CC" w:rsidRPr="00DC11F5" w:rsidRDefault="009123CC" w:rsidP="009123CC">
            <w:pPr>
              <w:pStyle w:val="a3"/>
              <w:ind w:left="0"/>
              <w:jc w:val="both"/>
            </w:pPr>
            <w:r>
              <w:t>ПК-4</w:t>
            </w:r>
          </w:p>
        </w:tc>
        <w:tc>
          <w:tcPr>
            <w:tcW w:w="4252" w:type="dxa"/>
            <w:shd w:val="clear" w:color="auto" w:fill="auto"/>
          </w:tcPr>
          <w:p w:rsidR="009123CC" w:rsidRPr="00DC11F5" w:rsidRDefault="009123CC" w:rsidP="009123CC">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9123CC" w:rsidRPr="00DC11F5" w:rsidTr="00E46EB1">
        <w:tc>
          <w:tcPr>
            <w:tcW w:w="709" w:type="dxa"/>
            <w:shd w:val="clear" w:color="auto" w:fill="auto"/>
          </w:tcPr>
          <w:p w:rsidR="009123CC" w:rsidRDefault="009123CC" w:rsidP="009123CC">
            <w:pPr>
              <w:pStyle w:val="a3"/>
              <w:numPr>
                <w:ilvl w:val="0"/>
                <w:numId w:val="3"/>
              </w:numPr>
              <w:ind w:left="0"/>
            </w:pPr>
            <w:r>
              <w:t>2</w:t>
            </w:r>
          </w:p>
        </w:tc>
        <w:tc>
          <w:tcPr>
            <w:tcW w:w="2410" w:type="dxa"/>
            <w:shd w:val="clear" w:color="auto" w:fill="auto"/>
          </w:tcPr>
          <w:p w:rsidR="009123CC" w:rsidRPr="00782262" w:rsidRDefault="009123CC" w:rsidP="009123CC">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9123CC" w:rsidRPr="0085174D" w:rsidRDefault="009123CC" w:rsidP="009123CC">
            <w:pPr>
              <w:pStyle w:val="TableParagraph"/>
              <w:ind w:left="0" w:right="93"/>
              <w:jc w:val="both"/>
              <w:rPr>
                <w:sz w:val="24"/>
                <w:szCs w:val="24"/>
              </w:rPr>
            </w:pPr>
            <w:r w:rsidRPr="00782262">
              <w:rPr>
                <w:color w:val="000000" w:themeColor="text1"/>
                <w:sz w:val="24"/>
                <w:szCs w:val="24"/>
              </w:rPr>
              <w:t>современного мирового развития</w:t>
            </w:r>
          </w:p>
        </w:tc>
        <w:tc>
          <w:tcPr>
            <w:tcW w:w="2126" w:type="dxa"/>
            <w:shd w:val="clear" w:color="auto" w:fill="auto"/>
          </w:tcPr>
          <w:p w:rsidR="009123CC" w:rsidRDefault="009123CC" w:rsidP="009123CC">
            <w:r>
              <w:t>УК-1</w:t>
            </w:r>
          </w:p>
          <w:p w:rsidR="009123CC" w:rsidRDefault="009123CC" w:rsidP="009123CC">
            <w:r>
              <w:t>ПК-1</w:t>
            </w:r>
          </w:p>
          <w:p w:rsidR="009123CC" w:rsidRDefault="009123CC" w:rsidP="009123CC">
            <w:r>
              <w:t>ПК-4</w:t>
            </w:r>
          </w:p>
          <w:p w:rsidR="009123CC" w:rsidRDefault="009123CC" w:rsidP="009123CC"/>
        </w:tc>
        <w:tc>
          <w:tcPr>
            <w:tcW w:w="4252" w:type="dxa"/>
            <w:shd w:val="clear" w:color="auto" w:fill="auto"/>
          </w:tcPr>
          <w:p w:rsidR="009123CC" w:rsidRPr="00DC11F5" w:rsidRDefault="009C61C6" w:rsidP="009123CC">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9123CC" w:rsidRPr="00DC11F5" w:rsidTr="00E46EB1">
        <w:tc>
          <w:tcPr>
            <w:tcW w:w="709" w:type="dxa"/>
            <w:shd w:val="clear" w:color="auto" w:fill="auto"/>
          </w:tcPr>
          <w:p w:rsidR="009123CC" w:rsidRPr="00DC11F5" w:rsidRDefault="009123CC" w:rsidP="009123CC">
            <w:pPr>
              <w:pStyle w:val="a3"/>
              <w:numPr>
                <w:ilvl w:val="0"/>
                <w:numId w:val="3"/>
              </w:numPr>
              <w:ind w:left="0"/>
            </w:pPr>
            <w:r>
              <w:t>3</w:t>
            </w:r>
          </w:p>
        </w:tc>
        <w:tc>
          <w:tcPr>
            <w:tcW w:w="2410" w:type="dxa"/>
            <w:shd w:val="clear" w:color="auto" w:fill="auto"/>
          </w:tcPr>
          <w:p w:rsidR="009123CC" w:rsidRPr="00782262" w:rsidRDefault="009123CC" w:rsidP="009123CC">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2126" w:type="dxa"/>
            <w:shd w:val="clear" w:color="auto" w:fill="auto"/>
          </w:tcPr>
          <w:p w:rsidR="009123CC" w:rsidRDefault="009123CC" w:rsidP="009123CC">
            <w:r>
              <w:t>УК-1</w:t>
            </w:r>
          </w:p>
          <w:p w:rsidR="009123CC" w:rsidRDefault="009123CC" w:rsidP="009123CC">
            <w:r>
              <w:t>ПК-1</w:t>
            </w:r>
          </w:p>
          <w:p w:rsidR="009123CC" w:rsidRDefault="009123CC" w:rsidP="009123CC">
            <w:r>
              <w:t>ПК-4</w:t>
            </w:r>
          </w:p>
        </w:tc>
        <w:tc>
          <w:tcPr>
            <w:tcW w:w="4252" w:type="dxa"/>
            <w:shd w:val="clear" w:color="auto" w:fill="auto"/>
          </w:tcPr>
          <w:p w:rsidR="009123CC" w:rsidRPr="00DC11F5" w:rsidRDefault="009C61C6" w:rsidP="009123CC">
            <w:pPr>
              <w:pStyle w:val="a3"/>
              <w:ind w:left="0"/>
              <w:jc w:val="both"/>
            </w:pPr>
            <w:r>
              <w:t>Вопросы к занятию</w:t>
            </w:r>
            <w:r w:rsidRPr="00DC11F5">
              <w:t xml:space="preserve">, </w:t>
            </w:r>
            <w:r>
              <w:t>защита информационного проекта (презентации), практическое задание</w:t>
            </w:r>
            <w:r w:rsidRPr="00DC11F5">
              <w:t xml:space="preserve"> </w:t>
            </w:r>
          </w:p>
        </w:tc>
      </w:tr>
      <w:tr w:rsidR="009123CC" w:rsidRPr="00DC11F5" w:rsidTr="00E46EB1">
        <w:tc>
          <w:tcPr>
            <w:tcW w:w="709" w:type="dxa"/>
            <w:shd w:val="clear" w:color="auto" w:fill="auto"/>
          </w:tcPr>
          <w:p w:rsidR="009123CC" w:rsidRPr="00DC11F5" w:rsidRDefault="009123CC" w:rsidP="009123CC">
            <w:pPr>
              <w:pStyle w:val="a3"/>
              <w:numPr>
                <w:ilvl w:val="0"/>
                <w:numId w:val="3"/>
              </w:numPr>
              <w:ind w:left="0"/>
            </w:pPr>
            <w:r>
              <w:t>4</w:t>
            </w:r>
          </w:p>
        </w:tc>
        <w:tc>
          <w:tcPr>
            <w:tcW w:w="2410" w:type="dxa"/>
            <w:shd w:val="clear" w:color="auto" w:fill="auto"/>
          </w:tcPr>
          <w:p w:rsidR="009123CC" w:rsidRPr="00782262" w:rsidRDefault="009123CC" w:rsidP="009123CC">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2126" w:type="dxa"/>
            <w:shd w:val="clear" w:color="auto" w:fill="auto"/>
          </w:tcPr>
          <w:p w:rsidR="009123CC" w:rsidRDefault="009123CC" w:rsidP="009123CC">
            <w:r>
              <w:t>УК-1</w:t>
            </w:r>
          </w:p>
          <w:p w:rsidR="009123CC" w:rsidRDefault="009123CC" w:rsidP="009123CC">
            <w:r>
              <w:t>ПК-1</w:t>
            </w:r>
          </w:p>
          <w:p w:rsidR="009123CC" w:rsidRDefault="009123CC" w:rsidP="009123CC">
            <w:r>
              <w:t>ПК-4</w:t>
            </w:r>
          </w:p>
          <w:p w:rsidR="009123CC" w:rsidRDefault="009123CC" w:rsidP="009123CC"/>
        </w:tc>
        <w:tc>
          <w:tcPr>
            <w:tcW w:w="4252" w:type="dxa"/>
            <w:shd w:val="clear" w:color="auto" w:fill="auto"/>
          </w:tcPr>
          <w:p w:rsidR="009123CC" w:rsidRPr="009C61C6" w:rsidRDefault="009C61C6" w:rsidP="009123CC">
            <w:pPr>
              <w:pStyle w:val="12"/>
              <w:spacing w:after="120"/>
              <w:jc w:val="both"/>
              <w:rPr>
                <w:b w:val="0"/>
                <w:iCs/>
                <w:sz w:val="24"/>
                <w:szCs w:val="24"/>
              </w:rPr>
            </w:pPr>
            <w:r w:rsidRPr="009C61C6">
              <w:rPr>
                <w:b w:val="0"/>
                <w:sz w:val="24"/>
                <w:szCs w:val="24"/>
              </w:rPr>
              <w:t xml:space="preserve">Вопросы к занятию, </w:t>
            </w:r>
            <w:r>
              <w:rPr>
                <w:b w:val="0"/>
                <w:iCs/>
                <w:sz w:val="24"/>
                <w:szCs w:val="24"/>
              </w:rPr>
              <w:t>р</w:t>
            </w:r>
            <w:r w:rsidR="009123CC" w:rsidRPr="009C61C6">
              <w:rPr>
                <w:b w:val="0"/>
                <w:iCs/>
                <w:sz w:val="24"/>
                <w:szCs w:val="24"/>
              </w:rPr>
              <w:t>асчетно-аналитическая работа по индивидуальным заданиям</w:t>
            </w:r>
            <w:r w:rsidRPr="009C61C6">
              <w:rPr>
                <w:b w:val="0"/>
                <w:iCs/>
                <w:sz w:val="24"/>
                <w:szCs w:val="24"/>
              </w:rPr>
              <w:t xml:space="preserve">, </w:t>
            </w:r>
            <w:r>
              <w:rPr>
                <w:b w:val="0"/>
                <w:sz w:val="24"/>
                <w:szCs w:val="24"/>
              </w:rPr>
              <w:t>п</w:t>
            </w:r>
            <w:r w:rsidRPr="009C61C6">
              <w:rPr>
                <w:b w:val="0"/>
                <w:sz w:val="24"/>
                <w:szCs w:val="24"/>
              </w:rPr>
              <w:t>одготовка и защита информационного проекта (презентации)</w:t>
            </w:r>
          </w:p>
          <w:p w:rsidR="009123CC" w:rsidRPr="00DC11F5" w:rsidRDefault="009123CC" w:rsidP="009123CC">
            <w:pPr>
              <w:pStyle w:val="a3"/>
              <w:ind w:left="0"/>
              <w:jc w:val="both"/>
            </w:pP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A2CC8" w:rsidRPr="00DC11F5" w:rsidRDefault="007A2CC8" w:rsidP="0001303E">
      <w:pPr>
        <w:autoSpaceDE w:val="0"/>
        <w:autoSpaceDN w:val="0"/>
        <w:adjustRightInd w:val="0"/>
        <w:ind w:left="720"/>
        <w:jc w:val="both"/>
        <w:rPr>
          <w:i/>
          <w:iCs/>
          <w:u w:val="single"/>
        </w:rPr>
      </w:pPr>
    </w:p>
    <w:p w:rsidR="0001303E" w:rsidRPr="009E7E62" w:rsidRDefault="0001303E"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9E7E62">
        <w:rPr>
          <w:rFonts w:ascii="Times New Roman" w:hAnsi="Times New Roman"/>
          <w:b/>
          <w:bCs/>
          <w:sz w:val="24"/>
          <w:szCs w:val="24"/>
        </w:rPr>
        <w:t xml:space="preserve">. </w:t>
      </w:r>
      <w:r w:rsidR="009E7E62" w:rsidRPr="009E7E62">
        <w:rPr>
          <w:rFonts w:ascii="Times New Roman" w:hAnsi="Times New Roman"/>
          <w:b/>
          <w:bCs/>
          <w:color w:val="000000" w:themeColor="text1"/>
          <w:sz w:val="24"/>
          <w:szCs w:val="24"/>
        </w:rPr>
        <w:t xml:space="preserve">Геополитические концепции школы </w:t>
      </w:r>
      <w:proofErr w:type="spellStart"/>
      <w:r w:rsidR="009E7E62" w:rsidRPr="009E7E62">
        <w:rPr>
          <w:rFonts w:ascii="Times New Roman" w:hAnsi="Times New Roman"/>
          <w:b/>
          <w:bCs/>
          <w:color w:val="000000" w:themeColor="text1"/>
          <w:sz w:val="24"/>
          <w:szCs w:val="24"/>
        </w:rPr>
        <w:t>континентализма</w:t>
      </w:r>
      <w:proofErr w:type="spellEnd"/>
    </w:p>
    <w:p w:rsidR="009D71EA" w:rsidRDefault="009D71EA" w:rsidP="0001303E">
      <w:pPr>
        <w:pStyle w:val="11"/>
        <w:spacing w:after="0" w:line="240" w:lineRule="auto"/>
        <w:ind w:left="0" w:firstLine="360"/>
        <w:jc w:val="both"/>
        <w:rPr>
          <w:rFonts w:ascii="Times New Roman" w:hAnsi="Times New Roman"/>
          <w:bCs/>
          <w:i/>
          <w:sz w:val="24"/>
          <w:szCs w:val="24"/>
        </w:rPr>
      </w:pPr>
    </w:p>
    <w:p w:rsidR="0001303E" w:rsidRDefault="0001303E"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A17C8" w:rsidRDefault="004A17C8" w:rsidP="004A17C8">
      <w:pPr>
        <w:pStyle w:val="af5"/>
        <w:numPr>
          <w:ilvl w:val="0"/>
          <w:numId w:val="38"/>
        </w:numPr>
        <w:tabs>
          <w:tab w:val="left" w:pos="317"/>
        </w:tabs>
        <w:spacing w:after="0"/>
        <w:jc w:val="both"/>
        <w:rPr>
          <w:lang w:val="ru-RU"/>
        </w:rPr>
      </w:pPr>
      <w:r w:rsidRPr="005F65E8">
        <w:rPr>
          <w:lang w:val="ru-RU"/>
        </w:rPr>
        <w:t xml:space="preserve">Геополитика как </w:t>
      </w:r>
      <w:r w:rsidRPr="005F65E8">
        <w:rPr>
          <w:bCs/>
          <w:lang w:val="ru-RU"/>
        </w:rPr>
        <w:t>прикладная ветвь политической географии</w:t>
      </w:r>
      <w:r w:rsidRPr="005F65E8">
        <w:rPr>
          <w:lang w:val="ru-RU"/>
        </w:rPr>
        <w:t>. Предмет изучения и задачи геополитики</w:t>
      </w:r>
      <w:r>
        <w:rPr>
          <w:lang w:val="ru-RU"/>
        </w:rPr>
        <w:t>.</w:t>
      </w:r>
    </w:p>
    <w:p w:rsidR="004A17C8" w:rsidRDefault="004A17C8" w:rsidP="004A17C8">
      <w:pPr>
        <w:pStyle w:val="af5"/>
        <w:numPr>
          <w:ilvl w:val="0"/>
          <w:numId w:val="38"/>
        </w:numPr>
        <w:tabs>
          <w:tab w:val="left" w:pos="317"/>
        </w:tabs>
        <w:spacing w:after="0"/>
        <w:jc w:val="both"/>
        <w:rPr>
          <w:lang w:val="ru-RU"/>
        </w:rPr>
      </w:pPr>
      <w:r w:rsidRPr="004A17C8">
        <w:rPr>
          <w:lang w:val="ru-RU"/>
        </w:rPr>
        <w:t>Значение геополитики для теории и практики международных отношений.</w:t>
      </w:r>
    </w:p>
    <w:p w:rsidR="004A17C8" w:rsidRPr="004A17C8" w:rsidRDefault="004A17C8" w:rsidP="004A17C8">
      <w:pPr>
        <w:pStyle w:val="af5"/>
        <w:numPr>
          <w:ilvl w:val="0"/>
          <w:numId w:val="38"/>
        </w:numPr>
        <w:tabs>
          <w:tab w:val="left" w:pos="317"/>
        </w:tabs>
        <w:spacing w:after="0"/>
        <w:jc w:val="both"/>
        <w:rPr>
          <w:lang w:val="ru-RU"/>
        </w:rPr>
      </w:pPr>
      <w:r w:rsidRPr="004A17C8">
        <w:rPr>
          <w:lang w:val="ru-RU"/>
        </w:rPr>
        <w:t xml:space="preserve">Геополитические концепции на рубеже </w:t>
      </w:r>
      <w:r w:rsidRPr="004A17C8">
        <w:t>XIX</w:t>
      </w:r>
      <w:r w:rsidRPr="004A17C8">
        <w:rPr>
          <w:lang w:val="ru-RU"/>
        </w:rPr>
        <w:t>-</w:t>
      </w:r>
      <w:r w:rsidRPr="004A17C8">
        <w:t>XX</w:t>
      </w:r>
      <w:r w:rsidRPr="004A17C8">
        <w:rPr>
          <w:lang w:val="ru-RU"/>
        </w:rPr>
        <w:t xml:space="preserve"> вв. </w:t>
      </w:r>
      <w:r w:rsidRPr="00FE6B62">
        <w:rPr>
          <w:lang w:val="ru-RU"/>
        </w:rPr>
        <w:t xml:space="preserve">Ф. </w:t>
      </w:r>
      <w:proofErr w:type="spellStart"/>
      <w:r w:rsidRPr="00FE6B62">
        <w:rPr>
          <w:lang w:val="ru-RU"/>
        </w:rPr>
        <w:t>Ратцель</w:t>
      </w:r>
      <w:proofErr w:type="spellEnd"/>
      <w:r w:rsidRPr="00FE6B62">
        <w:rPr>
          <w:lang w:val="ru-RU"/>
        </w:rPr>
        <w:t xml:space="preserve"> и немецкая «</w:t>
      </w:r>
      <w:proofErr w:type="spellStart"/>
      <w:r w:rsidRPr="00FE6B62">
        <w:rPr>
          <w:lang w:val="ru-RU"/>
        </w:rPr>
        <w:t>органицистская</w:t>
      </w:r>
      <w:proofErr w:type="spellEnd"/>
      <w:r w:rsidRPr="00FE6B62">
        <w:rPr>
          <w:lang w:val="ru-RU"/>
        </w:rPr>
        <w:t xml:space="preserve"> школа».</w:t>
      </w:r>
    </w:p>
    <w:p w:rsidR="004A17C8" w:rsidRDefault="004A17C8" w:rsidP="004A17C8">
      <w:pPr>
        <w:pStyle w:val="af5"/>
        <w:numPr>
          <w:ilvl w:val="0"/>
          <w:numId w:val="38"/>
        </w:numPr>
        <w:tabs>
          <w:tab w:val="left" w:pos="317"/>
        </w:tabs>
        <w:spacing w:after="0"/>
        <w:jc w:val="both"/>
        <w:rPr>
          <w:lang w:val="ru-RU"/>
        </w:rPr>
      </w:pPr>
      <w:r w:rsidRPr="004A17C8">
        <w:rPr>
          <w:lang w:val="ru-RU"/>
        </w:rPr>
        <w:t xml:space="preserve">Геополитика Р. </w:t>
      </w:r>
      <w:proofErr w:type="spellStart"/>
      <w:r w:rsidRPr="004A17C8">
        <w:rPr>
          <w:lang w:val="ru-RU"/>
        </w:rPr>
        <w:t>Челлена</w:t>
      </w:r>
      <w:proofErr w:type="spellEnd"/>
      <w:r w:rsidRPr="004A17C8">
        <w:rPr>
          <w:lang w:val="ru-RU"/>
        </w:rPr>
        <w:t xml:space="preserve"> и ее структурные элементы. </w:t>
      </w:r>
    </w:p>
    <w:p w:rsidR="001F2AD7" w:rsidRPr="004A17C8" w:rsidRDefault="004A17C8" w:rsidP="004A17C8">
      <w:pPr>
        <w:pStyle w:val="af5"/>
        <w:numPr>
          <w:ilvl w:val="0"/>
          <w:numId w:val="38"/>
        </w:numPr>
        <w:tabs>
          <w:tab w:val="left" w:pos="317"/>
        </w:tabs>
        <w:spacing w:after="0"/>
        <w:jc w:val="both"/>
        <w:rPr>
          <w:lang w:val="ru-RU"/>
        </w:rPr>
      </w:pPr>
      <w:r w:rsidRPr="00FE6B62">
        <w:rPr>
          <w:lang w:val="ru-RU"/>
        </w:rPr>
        <w:t>Немецкая школа геополитики. Геополитическая структура «</w:t>
      </w:r>
      <w:proofErr w:type="spellStart"/>
      <w:r w:rsidRPr="00FE6B62">
        <w:rPr>
          <w:lang w:val="ru-RU"/>
        </w:rPr>
        <w:t>панрегионов</w:t>
      </w:r>
      <w:proofErr w:type="spellEnd"/>
      <w:r w:rsidRPr="00FE6B62">
        <w:rPr>
          <w:lang w:val="ru-RU"/>
        </w:rPr>
        <w:t xml:space="preserve">» К. </w:t>
      </w:r>
      <w:proofErr w:type="spellStart"/>
      <w:r w:rsidRPr="00FE6B62">
        <w:rPr>
          <w:lang w:val="ru-RU"/>
        </w:rPr>
        <w:t>Хаусхофера</w:t>
      </w:r>
      <w:proofErr w:type="spellEnd"/>
      <w:r w:rsidRPr="00FE6B62">
        <w:rPr>
          <w:lang w:val="ru-RU"/>
        </w:rPr>
        <w:t>.</w:t>
      </w:r>
    </w:p>
    <w:p w:rsidR="004A17C8" w:rsidRPr="004A17C8" w:rsidRDefault="004A17C8" w:rsidP="004A17C8">
      <w:pPr>
        <w:pStyle w:val="af5"/>
        <w:tabs>
          <w:tab w:val="left" w:pos="317"/>
        </w:tabs>
        <w:spacing w:after="0"/>
        <w:ind w:left="394"/>
        <w:jc w:val="both"/>
        <w:rPr>
          <w:lang w:val="ru-RU"/>
        </w:rPr>
      </w:pPr>
    </w:p>
    <w:p w:rsidR="004A17C8" w:rsidRDefault="0001303E" w:rsidP="001F2AD7">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sidR="001F2AD7">
        <w:rPr>
          <w:rFonts w:ascii="Times New Roman" w:hAnsi="Times New Roman"/>
          <w:sz w:val="24"/>
          <w:szCs w:val="24"/>
        </w:rPr>
        <w:t xml:space="preserve">становление </w:t>
      </w:r>
      <w:r w:rsidR="00D34021">
        <w:rPr>
          <w:rFonts w:ascii="Times New Roman" w:hAnsi="Times New Roman"/>
          <w:sz w:val="24"/>
          <w:szCs w:val="24"/>
        </w:rPr>
        <w:t>немецкой геополитической</w:t>
      </w:r>
      <w:r w:rsidR="004A17C8">
        <w:rPr>
          <w:rFonts w:ascii="Times New Roman" w:hAnsi="Times New Roman"/>
          <w:sz w:val="24"/>
          <w:szCs w:val="24"/>
        </w:rPr>
        <w:t xml:space="preserve"> школ</w:t>
      </w:r>
      <w:r w:rsidR="00D34021">
        <w:rPr>
          <w:rFonts w:ascii="Times New Roman" w:hAnsi="Times New Roman"/>
          <w:sz w:val="24"/>
          <w:szCs w:val="24"/>
        </w:rPr>
        <w:t xml:space="preserve">ы. </w:t>
      </w:r>
    </w:p>
    <w:p w:rsidR="00D34021" w:rsidRDefault="00D34021" w:rsidP="001F2AD7">
      <w:pPr>
        <w:pStyle w:val="11"/>
        <w:spacing w:after="0" w:line="240" w:lineRule="auto"/>
        <w:ind w:left="0" w:firstLine="360"/>
        <w:jc w:val="both"/>
        <w:rPr>
          <w:rFonts w:ascii="Times New Roman" w:hAnsi="Times New Roman"/>
          <w:sz w:val="24"/>
          <w:szCs w:val="24"/>
        </w:rPr>
      </w:pPr>
    </w:p>
    <w:p w:rsidR="00064081" w:rsidRPr="00064081" w:rsidRDefault="00064081" w:rsidP="0006408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 Провести сравнительный анализ и выявить ключевые проблемы геополитических концепций западной политологии</w:t>
      </w:r>
      <w:r w:rsidR="00D34021">
        <w:rPr>
          <w:rFonts w:ascii="Times New Roman" w:hAnsi="Times New Roman"/>
          <w:sz w:val="24"/>
          <w:szCs w:val="24"/>
        </w:rPr>
        <w:t xml:space="preserve"> (на примере немецкой школы геополитики)</w:t>
      </w:r>
      <w:r w:rsidRPr="00064081">
        <w:rPr>
          <w:rFonts w:ascii="Times New Roman" w:hAnsi="Times New Roman"/>
          <w:sz w:val="24"/>
          <w:szCs w:val="24"/>
        </w:rPr>
        <w:t>. Обобщить результаты анализа в таблице.</w:t>
      </w:r>
    </w:p>
    <w:p w:rsidR="00064081" w:rsidRDefault="00B86948" w:rsidP="00B86948">
      <w:pPr>
        <w:jc w:val="right"/>
        <w:rPr>
          <w:sz w:val="28"/>
        </w:rPr>
      </w:pPr>
      <w:r>
        <w:rPr>
          <w:sz w:val="28"/>
        </w:rPr>
        <w:t xml:space="preserve"> </w:t>
      </w:r>
    </w:p>
    <w:p w:rsidR="00B86948" w:rsidRDefault="00B86948" w:rsidP="00B86948">
      <w:pPr>
        <w:jc w:val="right"/>
      </w:pPr>
      <w:r>
        <w:t xml:space="preserve">Таблица </w:t>
      </w:r>
    </w:p>
    <w:p w:rsidR="00B86948" w:rsidRPr="001F2AD7" w:rsidRDefault="00B86948" w:rsidP="00B86948">
      <w:pPr>
        <w:pStyle w:val="af5"/>
        <w:spacing w:after="0"/>
        <w:ind w:left="1080"/>
        <w:jc w:val="center"/>
        <w:rPr>
          <w:lang w:val="ru-RU"/>
        </w:rPr>
      </w:pPr>
      <w:r>
        <w:rPr>
          <w:lang w:val="ru-RU"/>
        </w:rPr>
        <w:t xml:space="preserve">Этапы развития </w:t>
      </w:r>
      <w:r w:rsidR="00D34021">
        <w:rPr>
          <w:lang w:val="ru-RU"/>
        </w:rPr>
        <w:t>немецкой школы геополитики</w:t>
      </w:r>
    </w:p>
    <w:p w:rsidR="00B86948" w:rsidRPr="00064081" w:rsidRDefault="00B86948" w:rsidP="00B86948">
      <w:pPr>
        <w:jc w:val="center"/>
        <w:rPr>
          <w:sz w:val="28"/>
        </w:rPr>
      </w:pPr>
    </w:p>
    <w:tbl>
      <w:tblPr>
        <w:tblStyle w:val="a5"/>
        <w:tblW w:w="0" w:type="auto"/>
        <w:tblInd w:w="250" w:type="dxa"/>
        <w:tblLayout w:type="fixed"/>
        <w:tblLook w:val="01E0" w:firstRow="1" w:lastRow="1" w:firstColumn="1" w:lastColumn="1" w:noHBand="0" w:noVBand="0"/>
      </w:tblPr>
      <w:tblGrid>
        <w:gridCol w:w="758"/>
        <w:gridCol w:w="900"/>
        <w:gridCol w:w="900"/>
        <w:gridCol w:w="1269"/>
        <w:gridCol w:w="851"/>
        <w:gridCol w:w="1134"/>
        <w:gridCol w:w="1276"/>
        <w:gridCol w:w="992"/>
        <w:gridCol w:w="1417"/>
      </w:tblGrid>
      <w:tr w:rsidR="00064081" w:rsidRPr="00262495" w:rsidTr="009C61C6">
        <w:tc>
          <w:tcPr>
            <w:tcW w:w="758" w:type="dxa"/>
          </w:tcPr>
          <w:p w:rsidR="00064081" w:rsidRPr="00262495" w:rsidRDefault="00064081" w:rsidP="00064081">
            <w:pPr>
              <w:jc w:val="both"/>
              <w:rPr>
                <w:sz w:val="20"/>
                <w:szCs w:val="20"/>
              </w:rPr>
            </w:pPr>
            <w:r>
              <w:rPr>
                <w:sz w:val="20"/>
                <w:szCs w:val="20"/>
              </w:rPr>
              <w:t xml:space="preserve">Этап развития </w:t>
            </w:r>
            <w:proofErr w:type="spellStart"/>
            <w:r>
              <w:rPr>
                <w:sz w:val="20"/>
                <w:szCs w:val="20"/>
              </w:rPr>
              <w:t>геополи</w:t>
            </w:r>
            <w:proofErr w:type="spellEnd"/>
            <w:r>
              <w:rPr>
                <w:sz w:val="20"/>
                <w:szCs w:val="20"/>
              </w:rPr>
              <w:t>-тики</w:t>
            </w:r>
          </w:p>
        </w:tc>
        <w:tc>
          <w:tcPr>
            <w:tcW w:w="900" w:type="dxa"/>
          </w:tcPr>
          <w:p w:rsidR="00064081" w:rsidRPr="00262495" w:rsidRDefault="00064081" w:rsidP="00064081">
            <w:pPr>
              <w:jc w:val="both"/>
              <w:rPr>
                <w:sz w:val="20"/>
                <w:szCs w:val="20"/>
              </w:rPr>
            </w:pPr>
            <w:r>
              <w:rPr>
                <w:sz w:val="20"/>
                <w:szCs w:val="20"/>
              </w:rPr>
              <w:t>Автор кон-</w:t>
            </w:r>
            <w:proofErr w:type="spellStart"/>
            <w:r>
              <w:rPr>
                <w:sz w:val="20"/>
                <w:szCs w:val="20"/>
              </w:rPr>
              <w:t>цепции</w:t>
            </w:r>
            <w:proofErr w:type="spellEnd"/>
          </w:p>
        </w:tc>
        <w:tc>
          <w:tcPr>
            <w:tcW w:w="900" w:type="dxa"/>
          </w:tcPr>
          <w:p w:rsidR="00064081" w:rsidRPr="00262495" w:rsidRDefault="00064081" w:rsidP="00064081">
            <w:pPr>
              <w:jc w:val="both"/>
              <w:rPr>
                <w:sz w:val="20"/>
                <w:szCs w:val="20"/>
              </w:rPr>
            </w:pPr>
            <w:r>
              <w:rPr>
                <w:sz w:val="20"/>
                <w:szCs w:val="20"/>
              </w:rPr>
              <w:t>Страна</w:t>
            </w:r>
          </w:p>
        </w:tc>
        <w:tc>
          <w:tcPr>
            <w:tcW w:w="1269" w:type="dxa"/>
          </w:tcPr>
          <w:p w:rsidR="00064081" w:rsidRPr="00262495" w:rsidRDefault="00064081" w:rsidP="00064081">
            <w:pPr>
              <w:jc w:val="both"/>
              <w:rPr>
                <w:sz w:val="20"/>
                <w:szCs w:val="20"/>
              </w:rPr>
            </w:pPr>
            <w:r>
              <w:rPr>
                <w:sz w:val="20"/>
                <w:szCs w:val="20"/>
              </w:rPr>
              <w:t>Название концепции</w:t>
            </w:r>
          </w:p>
        </w:tc>
        <w:tc>
          <w:tcPr>
            <w:tcW w:w="851" w:type="dxa"/>
          </w:tcPr>
          <w:p w:rsidR="00064081" w:rsidRPr="00262495" w:rsidRDefault="00064081" w:rsidP="00064081">
            <w:pPr>
              <w:jc w:val="both"/>
              <w:rPr>
                <w:sz w:val="20"/>
                <w:szCs w:val="20"/>
              </w:rPr>
            </w:pPr>
            <w:r>
              <w:rPr>
                <w:sz w:val="20"/>
                <w:szCs w:val="20"/>
              </w:rPr>
              <w:t xml:space="preserve">Год </w:t>
            </w:r>
            <w:proofErr w:type="spellStart"/>
            <w:r>
              <w:rPr>
                <w:sz w:val="20"/>
                <w:szCs w:val="20"/>
              </w:rPr>
              <w:t>разра-ботки</w:t>
            </w:r>
            <w:proofErr w:type="spellEnd"/>
          </w:p>
        </w:tc>
        <w:tc>
          <w:tcPr>
            <w:tcW w:w="1134" w:type="dxa"/>
          </w:tcPr>
          <w:p w:rsidR="00064081" w:rsidRPr="00262495" w:rsidRDefault="00064081" w:rsidP="00064081">
            <w:pPr>
              <w:jc w:val="both"/>
              <w:rPr>
                <w:sz w:val="20"/>
                <w:szCs w:val="20"/>
              </w:rPr>
            </w:pPr>
            <w:r>
              <w:rPr>
                <w:sz w:val="20"/>
                <w:szCs w:val="20"/>
              </w:rPr>
              <w:t>Основной труд</w:t>
            </w:r>
          </w:p>
        </w:tc>
        <w:tc>
          <w:tcPr>
            <w:tcW w:w="1276" w:type="dxa"/>
          </w:tcPr>
          <w:p w:rsidR="00064081" w:rsidRPr="00262495" w:rsidRDefault="00064081" w:rsidP="00064081">
            <w:pPr>
              <w:jc w:val="both"/>
              <w:rPr>
                <w:sz w:val="20"/>
                <w:szCs w:val="20"/>
              </w:rPr>
            </w:pPr>
            <w:r>
              <w:rPr>
                <w:sz w:val="20"/>
                <w:szCs w:val="20"/>
              </w:rPr>
              <w:t>Суть концепции</w:t>
            </w:r>
          </w:p>
        </w:tc>
        <w:tc>
          <w:tcPr>
            <w:tcW w:w="992" w:type="dxa"/>
          </w:tcPr>
          <w:p w:rsidR="00064081" w:rsidRPr="00262495" w:rsidRDefault="00064081" w:rsidP="00064081">
            <w:pPr>
              <w:jc w:val="both"/>
              <w:rPr>
                <w:sz w:val="20"/>
                <w:szCs w:val="20"/>
              </w:rPr>
            </w:pPr>
            <w:r>
              <w:rPr>
                <w:sz w:val="20"/>
                <w:szCs w:val="20"/>
              </w:rPr>
              <w:t>Модель</w:t>
            </w:r>
          </w:p>
        </w:tc>
        <w:tc>
          <w:tcPr>
            <w:tcW w:w="1417" w:type="dxa"/>
          </w:tcPr>
          <w:p w:rsidR="00064081" w:rsidRPr="00262495" w:rsidRDefault="00064081" w:rsidP="00064081">
            <w:pPr>
              <w:ind w:right="-108"/>
              <w:jc w:val="both"/>
              <w:rPr>
                <w:sz w:val="20"/>
                <w:szCs w:val="20"/>
              </w:rPr>
            </w:pPr>
            <w:r>
              <w:rPr>
                <w:sz w:val="20"/>
                <w:szCs w:val="20"/>
              </w:rPr>
              <w:t>Прикладное значение</w:t>
            </w:r>
          </w:p>
        </w:tc>
      </w:tr>
      <w:tr w:rsidR="00064081" w:rsidRPr="00262495" w:rsidTr="009C61C6">
        <w:tc>
          <w:tcPr>
            <w:tcW w:w="758"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1269" w:type="dxa"/>
          </w:tcPr>
          <w:p w:rsidR="00064081" w:rsidRPr="00262495" w:rsidRDefault="00064081" w:rsidP="00094E13">
            <w:pPr>
              <w:jc w:val="both"/>
              <w:rPr>
                <w:sz w:val="20"/>
                <w:szCs w:val="20"/>
              </w:rPr>
            </w:pPr>
          </w:p>
        </w:tc>
        <w:tc>
          <w:tcPr>
            <w:tcW w:w="851" w:type="dxa"/>
          </w:tcPr>
          <w:p w:rsidR="00064081" w:rsidRPr="00262495" w:rsidRDefault="00064081" w:rsidP="00094E13">
            <w:pPr>
              <w:jc w:val="both"/>
              <w:rPr>
                <w:sz w:val="20"/>
                <w:szCs w:val="20"/>
              </w:rPr>
            </w:pPr>
          </w:p>
        </w:tc>
        <w:tc>
          <w:tcPr>
            <w:tcW w:w="1134" w:type="dxa"/>
          </w:tcPr>
          <w:p w:rsidR="00064081" w:rsidRPr="00262495" w:rsidRDefault="00064081" w:rsidP="00094E13">
            <w:pPr>
              <w:jc w:val="both"/>
              <w:rPr>
                <w:sz w:val="20"/>
                <w:szCs w:val="20"/>
              </w:rPr>
            </w:pPr>
          </w:p>
        </w:tc>
        <w:tc>
          <w:tcPr>
            <w:tcW w:w="1276" w:type="dxa"/>
          </w:tcPr>
          <w:p w:rsidR="00064081" w:rsidRPr="00262495" w:rsidRDefault="00064081" w:rsidP="00094E13">
            <w:pPr>
              <w:jc w:val="both"/>
              <w:rPr>
                <w:sz w:val="20"/>
                <w:szCs w:val="20"/>
              </w:rPr>
            </w:pPr>
          </w:p>
        </w:tc>
        <w:tc>
          <w:tcPr>
            <w:tcW w:w="992" w:type="dxa"/>
          </w:tcPr>
          <w:p w:rsidR="00064081" w:rsidRPr="00262495" w:rsidRDefault="00064081" w:rsidP="00094E13">
            <w:pPr>
              <w:jc w:val="both"/>
              <w:rPr>
                <w:sz w:val="20"/>
                <w:szCs w:val="20"/>
              </w:rPr>
            </w:pPr>
          </w:p>
        </w:tc>
        <w:tc>
          <w:tcPr>
            <w:tcW w:w="1417" w:type="dxa"/>
          </w:tcPr>
          <w:p w:rsidR="00064081" w:rsidRPr="00262495" w:rsidRDefault="00064081" w:rsidP="00094E13">
            <w:pPr>
              <w:jc w:val="both"/>
              <w:rPr>
                <w:sz w:val="20"/>
                <w:szCs w:val="20"/>
              </w:rPr>
            </w:pPr>
          </w:p>
        </w:tc>
      </w:tr>
      <w:tr w:rsidR="00064081" w:rsidRPr="00262495" w:rsidTr="009C61C6">
        <w:tc>
          <w:tcPr>
            <w:tcW w:w="758"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1269" w:type="dxa"/>
          </w:tcPr>
          <w:p w:rsidR="00064081" w:rsidRPr="00262495" w:rsidRDefault="00064081" w:rsidP="00094E13">
            <w:pPr>
              <w:jc w:val="both"/>
              <w:rPr>
                <w:sz w:val="20"/>
                <w:szCs w:val="20"/>
              </w:rPr>
            </w:pPr>
          </w:p>
        </w:tc>
        <w:tc>
          <w:tcPr>
            <w:tcW w:w="851" w:type="dxa"/>
          </w:tcPr>
          <w:p w:rsidR="00064081" w:rsidRPr="00262495" w:rsidRDefault="00064081" w:rsidP="00094E13">
            <w:pPr>
              <w:jc w:val="both"/>
              <w:rPr>
                <w:sz w:val="20"/>
                <w:szCs w:val="20"/>
              </w:rPr>
            </w:pPr>
          </w:p>
        </w:tc>
        <w:tc>
          <w:tcPr>
            <w:tcW w:w="1134" w:type="dxa"/>
          </w:tcPr>
          <w:p w:rsidR="00064081" w:rsidRPr="00262495" w:rsidRDefault="00064081" w:rsidP="00094E13">
            <w:pPr>
              <w:jc w:val="both"/>
              <w:rPr>
                <w:sz w:val="20"/>
                <w:szCs w:val="20"/>
              </w:rPr>
            </w:pPr>
          </w:p>
        </w:tc>
        <w:tc>
          <w:tcPr>
            <w:tcW w:w="1276" w:type="dxa"/>
          </w:tcPr>
          <w:p w:rsidR="00064081" w:rsidRPr="00262495" w:rsidRDefault="00064081" w:rsidP="00094E13">
            <w:pPr>
              <w:jc w:val="both"/>
              <w:rPr>
                <w:sz w:val="20"/>
                <w:szCs w:val="20"/>
              </w:rPr>
            </w:pPr>
          </w:p>
        </w:tc>
        <w:tc>
          <w:tcPr>
            <w:tcW w:w="992" w:type="dxa"/>
          </w:tcPr>
          <w:p w:rsidR="00064081" w:rsidRPr="00262495" w:rsidRDefault="00064081" w:rsidP="00094E13">
            <w:pPr>
              <w:jc w:val="both"/>
              <w:rPr>
                <w:sz w:val="20"/>
                <w:szCs w:val="20"/>
              </w:rPr>
            </w:pPr>
          </w:p>
        </w:tc>
        <w:tc>
          <w:tcPr>
            <w:tcW w:w="1417" w:type="dxa"/>
          </w:tcPr>
          <w:p w:rsidR="00064081" w:rsidRPr="00262495" w:rsidRDefault="00064081" w:rsidP="00094E13">
            <w:pPr>
              <w:jc w:val="both"/>
              <w:rPr>
                <w:sz w:val="20"/>
                <w:szCs w:val="20"/>
              </w:rPr>
            </w:pPr>
          </w:p>
        </w:tc>
      </w:tr>
    </w:tbl>
    <w:p w:rsidR="0001303E" w:rsidRDefault="0001303E" w:rsidP="0001303E">
      <w:pPr>
        <w:pStyle w:val="11"/>
        <w:spacing w:after="0" w:line="240" w:lineRule="auto"/>
        <w:ind w:left="0"/>
        <w:jc w:val="both"/>
        <w:rPr>
          <w:sz w:val="24"/>
          <w:szCs w:val="24"/>
        </w:rPr>
      </w:pPr>
    </w:p>
    <w:p w:rsidR="009B1BE2" w:rsidRPr="009E7E62" w:rsidRDefault="0001303E" w:rsidP="009E7E62">
      <w:pPr>
        <w:pStyle w:val="3"/>
        <w:spacing w:before="0"/>
        <w:jc w:val="both"/>
        <w:rPr>
          <w:rFonts w:ascii="Times New Roman" w:hAnsi="Times New Roman" w:cs="Times New Roman"/>
          <w:b/>
          <w:color w:val="000000" w:themeColor="text1"/>
        </w:rPr>
      </w:pPr>
      <w:r w:rsidRPr="009E7E62">
        <w:rPr>
          <w:rFonts w:ascii="Times New Roman" w:hAnsi="Times New Roman"/>
          <w:b/>
          <w:bCs/>
          <w:color w:val="auto"/>
        </w:rPr>
        <w:t>Тема 2.</w:t>
      </w:r>
      <w:r w:rsidRPr="009E7E62">
        <w:rPr>
          <w:rFonts w:ascii="Times New Roman" w:hAnsi="Times New Roman"/>
          <w:b/>
          <w:bCs/>
        </w:rPr>
        <w:t xml:space="preserve"> </w:t>
      </w:r>
      <w:r w:rsidR="009E7E62" w:rsidRPr="009E7E62">
        <w:rPr>
          <w:rFonts w:ascii="Times New Roman" w:hAnsi="Times New Roman" w:cs="Times New Roman"/>
          <w:b/>
          <w:color w:val="000000" w:themeColor="text1"/>
        </w:rPr>
        <w:t xml:space="preserve">Геополитические концепции атлантистов и модели </w:t>
      </w:r>
      <w:r w:rsidR="009E7E62" w:rsidRPr="009E7E62">
        <w:rPr>
          <w:b/>
          <w:color w:val="000000" w:themeColor="text1"/>
        </w:rPr>
        <w:t>современного мирового развития</w:t>
      </w:r>
    </w:p>
    <w:p w:rsidR="0001303E" w:rsidRPr="00181469" w:rsidRDefault="0001303E" w:rsidP="0001303E">
      <w:pPr>
        <w:jc w:val="both"/>
        <w:rPr>
          <w:b/>
          <w:bCs/>
        </w:rPr>
      </w:pPr>
    </w:p>
    <w:p w:rsidR="0001303E" w:rsidRDefault="0001303E" w:rsidP="0001303E">
      <w:pPr>
        <w:ind w:firstLine="708"/>
        <w:jc w:val="both"/>
        <w:rPr>
          <w:bCs/>
          <w:i/>
        </w:rPr>
      </w:pPr>
      <w:r w:rsidRPr="00BD106F">
        <w:rPr>
          <w:bCs/>
          <w:i/>
        </w:rPr>
        <w:t>Вопросы к занятию</w:t>
      </w:r>
    </w:p>
    <w:p w:rsidR="00D34021" w:rsidRPr="000E4B9E" w:rsidRDefault="00D34021" w:rsidP="00D34021">
      <w:pPr>
        <w:pStyle w:val="af5"/>
        <w:numPr>
          <w:ilvl w:val="0"/>
          <w:numId w:val="22"/>
        </w:numPr>
        <w:spacing w:after="0"/>
        <w:jc w:val="both"/>
        <w:rPr>
          <w:lang w:val="ru-RU"/>
        </w:rPr>
      </w:pPr>
      <w:proofErr w:type="spellStart"/>
      <w:r w:rsidRPr="000E4B9E">
        <w:rPr>
          <w:lang w:val="ru-RU"/>
        </w:rPr>
        <w:t>Геостратегия</w:t>
      </w:r>
      <w:proofErr w:type="spellEnd"/>
      <w:r w:rsidRPr="000E4B9E">
        <w:rPr>
          <w:lang w:val="ru-RU"/>
        </w:rPr>
        <w:t xml:space="preserve"> как прикладная ветвь геополитики. Концепция «морского могущества» А. </w:t>
      </w:r>
      <w:proofErr w:type="spellStart"/>
      <w:r w:rsidRPr="000E4B9E">
        <w:rPr>
          <w:lang w:val="ru-RU"/>
        </w:rPr>
        <w:t>Мэхэна</w:t>
      </w:r>
      <w:proofErr w:type="spellEnd"/>
      <w:r w:rsidRPr="000E4B9E">
        <w:rPr>
          <w:lang w:val="ru-RU"/>
        </w:rPr>
        <w:t>.</w:t>
      </w:r>
    </w:p>
    <w:p w:rsidR="00D34021" w:rsidRPr="000E4B9E" w:rsidRDefault="00D34021" w:rsidP="00D34021">
      <w:pPr>
        <w:pStyle w:val="af5"/>
        <w:numPr>
          <w:ilvl w:val="0"/>
          <w:numId w:val="22"/>
        </w:numPr>
        <w:spacing w:after="0"/>
        <w:jc w:val="both"/>
        <w:rPr>
          <w:lang w:val="ru-RU"/>
        </w:rPr>
      </w:pPr>
      <w:r w:rsidRPr="000E4B9E">
        <w:rPr>
          <w:lang w:val="ru-RU"/>
        </w:rPr>
        <w:t xml:space="preserve">Геополитическая структура мира и концепции Х. </w:t>
      </w:r>
      <w:proofErr w:type="spellStart"/>
      <w:r w:rsidRPr="000E4B9E">
        <w:rPr>
          <w:lang w:val="ru-RU"/>
        </w:rPr>
        <w:t>Маккиндера</w:t>
      </w:r>
      <w:proofErr w:type="spellEnd"/>
      <w:r w:rsidRPr="000E4B9E">
        <w:rPr>
          <w:lang w:val="ru-RU"/>
        </w:rPr>
        <w:t>.</w:t>
      </w:r>
    </w:p>
    <w:p w:rsidR="00D34021" w:rsidRPr="000E4B9E" w:rsidRDefault="00D34021" w:rsidP="00D34021">
      <w:pPr>
        <w:numPr>
          <w:ilvl w:val="0"/>
          <w:numId w:val="22"/>
        </w:numPr>
        <w:jc w:val="both"/>
      </w:pPr>
      <w:r w:rsidRPr="000E4B9E">
        <w:t xml:space="preserve">Геополитическая модель Н. </w:t>
      </w:r>
      <w:proofErr w:type="spellStart"/>
      <w:r w:rsidRPr="000E4B9E">
        <w:t>Спикмена</w:t>
      </w:r>
      <w:proofErr w:type="spellEnd"/>
      <w:r w:rsidRPr="000E4B9E">
        <w:t xml:space="preserve"> и теория сдерживания в ядерную эпоху.</w:t>
      </w:r>
    </w:p>
    <w:p w:rsidR="00D34021" w:rsidRPr="000E4B9E" w:rsidRDefault="00D34021" w:rsidP="00D34021">
      <w:pPr>
        <w:numPr>
          <w:ilvl w:val="0"/>
          <w:numId w:val="22"/>
        </w:numPr>
        <w:jc w:val="both"/>
      </w:pPr>
      <w:r w:rsidRPr="000E4B9E">
        <w:t>Полицентрическая геополитическая структура мира С. Коэна.</w:t>
      </w:r>
    </w:p>
    <w:p w:rsidR="0001303E" w:rsidRPr="00E73DF4" w:rsidRDefault="00D34021" w:rsidP="00D34021">
      <w:pPr>
        <w:pStyle w:val="a3"/>
        <w:numPr>
          <w:ilvl w:val="0"/>
          <w:numId w:val="22"/>
        </w:numPr>
        <w:ind w:right="-6"/>
        <w:jc w:val="both"/>
      </w:pPr>
      <w:proofErr w:type="spellStart"/>
      <w:r w:rsidRPr="000E4B9E">
        <w:t>Неоатлантистские</w:t>
      </w:r>
      <w:proofErr w:type="spellEnd"/>
      <w:r w:rsidRPr="000E4B9E">
        <w:t xml:space="preserve"> и </w:t>
      </w:r>
      <w:proofErr w:type="spellStart"/>
      <w:r w:rsidRPr="000E4B9E">
        <w:t>мондиалистские</w:t>
      </w:r>
      <w:proofErr w:type="spellEnd"/>
      <w:r w:rsidRPr="000E4B9E">
        <w:t xml:space="preserve"> проекты современного г</w:t>
      </w:r>
      <w:r>
        <w:t>еополитического устройства мира</w:t>
      </w:r>
      <w:r w:rsidR="001F2AD7">
        <w:t>.</w:t>
      </w:r>
    </w:p>
    <w:p w:rsidR="001F2AD7" w:rsidRDefault="001F2AD7" w:rsidP="0001303E">
      <w:pPr>
        <w:ind w:right="-6" w:firstLine="567"/>
        <w:jc w:val="both"/>
        <w:rPr>
          <w:i/>
        </w:rPr>
      </w:pPr>
    </w:p>
    <w:p w:rsidR="00D34021" w:rsidRDefault="00D34021" w:rsidP="00D34021">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Pr>
          <w:rFonts w:ascii="Times New Roman" w:hAnsi="Times New Roman"/>
          <w:sz w:val="24"/>
          <w:szCs w:val="24"/>
        </w:rPr>
        <w:t>становление американской и британской геополитических школ.</w:t>
      </w:r>
    </w:p>
    <w:p w:rsidR="00D34021" w:rsidRDefault="00D34021" w:rsidP="00D34021">
      <w:pPr>
        <w:pStyle w:val="11"/>
        <w:spacing w:after="0" w:line="240" w:lineRule="auto"/>
        <w:ind w:left="0" w:firstLine="360"/>
        <w:jc w:val="both"/>
        <w:rPr>
          <w:rFonts w:ascii="Times New Roman" w:hAnsi="Times New Roman"/>
          <w:sz w:val="24"/>
          <w:szCs w:val="24"/>
        </w:rPr>
      </w:pPr>
    </w:p>
    <w:p w:rsidR="00D34021" w:rsidRPr="00064081" w:rsidRDefault="00D34021" w:rsidP="00D3402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w:t>
      </w:r>
      <w:r>
        <w:rPr>
          <w:rFonts w:ascii="Times New Roman" w:hAnsi="Times New Roman"/>
          <w:sz w:val="24"/>
          <w:szCs w:val="24"/>
        </w:rPr>
        <w:t xml:space="preserve"> в США и Великобритании</w:t>
      </w:r>
      <w:r w:rsidRPr="00064081">
        <w:rPr>
          <w:rFonts w:ascii="Times New Roman" w:hAnsi="Times New Roman"/>
          <w:sz w:val="24"/>
          <w:szCs w:val="24"/>
        </w:rPr>
        <w:t>. Провести сравнительный анализ и выявить ключевые проблемы геополитических концепций западной политологии. Обобщить результаты анализа в таблице.</w:t>
      </w:r>
    </w:p>
    <w:p w:rsidR="00D34021" w:rsidRDefault="00D34021" w:rsidP="00D34021">
      <w:pPr>
        <w:jc w:val="right"/>
        <w:rPr>
          <w:sz w:val="28"/>
        </w:rPr>
      </w:pPr>
      <w:r>
        <w:rPr>
          <w:sz w:val="28"/>
        </w:rPr>
        <w:t xml:space="preserve"> </w:t>
      </w:r>
    </w:p>
    <w:p w:rsidR="00D34021" w:rsidRDefault="00D34021" w:rsidP="00D34021">
      <w:pPr>
        <w:jc w:val="right"/>
      </w:pPr>
      <w:r>
        <w:t xml:space="preserve">Таблица </w:t>
      </w:r>
    </w:p>
    <w:p w:rsidR="00D34021" w:rsidRDefault="00D34021" w:rsidP="00D34021">
      <w:pPr>
        <w:pStyle w:val="af5"/>
        <w:spacing w:after="0"/>
        <w:ind w:left="1080"/>
        <w:jc w:val="center"/>
        <w:rPr>
          <w:lang w:val="ru-RU"/>
        </w:rPr>
      </w:pPr>
      <w:r>
        <w:rPr>
          <w:lang w:val="ru-RU"/>
        </w:rPr>
        <w:t xml:space="preserve">Этапы развития западной геополитики </w:t>
      </w:r>
    </w:p>
    <w:p w:rsidR="00D34021" w:rsidRPr="001F2AD7" w:rsidRDefault="00D34021" w:rsidP="00D34021">
      <w:pPr>
        <w:pStyle w:val="af5"/>
        <w:spacing w:after="0"/>
        <w:ind w:left="1080"/>
        <w:jc w:val="center"/>
        <w:rPr>
          <w:lang w:val="ru-RU"/>
        </w:rPr>
      </w:pPr>
      <w:r>
        <w:rPr>
          <w:lang w:val="ru-RU"/>
        </w:rPr>
        <w:t>(на примере британской и американской школ)</w:t>
      </w:r>
    </w:p>
    <w:p w:rsidR="00D34021" w:rsidRPr="00064081" w:rsidRDefault="00D34021" w:rsidP="00D34021">
      <w:pPr>
        <w:jc w:val="center"/>
        <w:rPr>
          <w:sz w:val="28"/>
        </w:rPr>
      </w:pPr>
    </w:p>
    <w:tbl>
      <w:tblPr>
        <w:tblStyle w:val="a5"/>
        <w:tblW w:w="0" w:type="auto"/>
        <w:tblInd w:w="250" w:type="dxa"/>
        <w:tblLayout w:type="fixed"/>
        <w:tblLook w:val="01E0" w:firstRow="1" w:lastRow="1" w:firstColumn="1" w:lastColumn="1" w:noHBand="0" w:noVBand="0"/>
      </w:tblPr>
      <w:tblGrid>
        <w:gridCol w:w="758"/>
        <w:gridCol w:w="900"/>
        <w:gridCol w:w="900"/>
        <w:gridCol w:w="1269"/>
        <w:gridCol w:w="851"/>
        <w:gridCol w:w="1134"/>
        <w:gridCol w:w="1276"/>
        <w:gridCol w:w="992"/>
        <w:gridCol w:w="1276"/>
      </w:tblGrid>
      <w:tr w:rsidR="00D34021" w:rsidRPr="00262495" w:rsidTr="006C3161">
        <w:tc>
          <w:tcPr>
            <w:tcW w:w="758" w:type="dxa"/>
          </w:tcPr>
          <w:p w:rsidR="00D34021" w:rsidRPr="00262495" w:rsidRDefault="00D34021" w:rsidP="006C3161">
            <w:pPr>
              <w:jc w:val="both"/>
              <w:rPr>
                <w:sz w:val="20"/>
                <w:szCs w:val="20"/>
              </w:rPr>
            </w:pPr>
            <w:r>
              <w:rPr>
                <w:sz w:val="20"/>
                <w:szCs w:val="20"/>
              </w:rPr>
              <w:t xml:space="preserve">Этап развития </w:t>
            </w:r>
            <w:proofErr w:type="spellStart"/>
            <w:r>
              <w:rPr>
                <w:sz w:val="20"/>
                <w:szCs w:val="20"/>
              </w:rPr>
              <w:t>геополи</w:t>
            </w:r>
            <w:proofErr w:type="spellEnd"/>
            <w:r>
              <w:rPr>
                <w:sz w:val="20"/>
                <w:szCs w:val="20"/>
              </w:rPr>
              <w:t>-тики</w:t>
            </w:r>
          </w:p>
        </w:tc>
        <w:tc>
          <w:tcPr>
            <w:tcW w:w="900" w:type="dxa"/>
          </w:tcPr>
          <w:p w:rsidR="00D34021" w:rsidRPr="00262495" w:rsidRDefault="00D34021" w:rsidP="006C3161">
            <w:pPr>
              <w:jc w:val="both"/>
              <w:rPr>
                <w:sz w:val="20"/>
                <w:szCs w:val="20"/>
              </w:rPr>
            </w:pPr>
            <w:r>
              <w:rPr>
                <w:sz w:val="20"/>
                <w:szCs w:val="20"/>
              </w:rPr>
              <w:t>Автор кон-</w:t>
            </w:r>
            <w:proofErr w:type="spellStart"/>
            <w:r>
              <w:rPr>
                <w:sz w:val="20"/>
                <w:szCs w:val="20"/>
              </w:rPr>
              <w:t>цепции</w:t>
            </w:r>
            <w:proofErr w:type="spellEnd"/>
          </w:p>
        </w:tc>
        <w:tc>
          <w:tcPr>
            <w:tcW w:w="900" w:type="dxa"/>
          </w:tcPr>
          <w:p w:rsidR="00D34021" w:rsidRPr="00262495" w:rsidRDefault="00D34021" w:rsidP="006C3161">
            <w:pPr>
              <w:jc w:val="both"/>
              <w:rPr>
                <w:sz w:val="20"/>
                <w:szCs w:val="20"/>
              </w:rPr>
            </w:pPr>
            <w:r>
              <w:rPr>
                <w:sz w:val="20"/>
                <w:szCs w:val="20"/>
              </w:rPr>
              <w:t>Страна</w:t>
            </w:r>
          </w:p>
        </w:tc>
        <w:tc>
          <w:tcPr>
            <w:tcW w:w="1269" w:type="dxa"/>
          </w:tcPr>
          <w:p w:rsidR="00D34021" w:rsidRPr="00262495" w:rsidRDefault="00D34021" w:rsidP="006C3161">
            <w:pPr>
              <w:jc w:val="both"/>
              <w:rPr>
                <w:sz w:val="20"/>
                <w:szCs w:val="20"/>
              </w:rPr>
            </w:pPr>
            <w:r>
              <w:rPr>
                <w:sz w:val="20"/>
                <w:szCs w:val="20"/>
              </w:rPr>
              <w:t>Название концепции</w:t>
            </w:r>
          </w:p>
        </w:tc>
        <w:tc>
          <w:tcPr>
            <w:tcW w:w="851" w:type="dxa"/>
          </w:tcPr>
          <w:p w:rsidR="00D34021" w:rsidRPr="00262495" w:rsidRDefault="00D34021" w:rsidP="006C3161">
            <w:pPr>
              <w:jc w:val="both"/>
              <w:rPr>
                <w:sz w:val="20"/>
                <w:szCs w:val="20"/>
              </w:rPr>
            </w:pPr>
            <w:r>
              <w:rPr>
                <w:sz w:val="20"/>
                <w:szCs w:val="20"/>
              </w:rPr>
              <w:t xml:space="preserve">Год </w:t>
            </w:r>
            <w:proofErr w:type="spellStart"/>
            <w:r>
              <w:rPr>
                <w:sz w:val="20"/>
                <w:szCs w:val="20"/>
              </w:rPr>
              <w:t>разра-ботки</w:t>
            </w:r>
            <w:proofErr w:type="spellEnd"/>
          </w:p>
        </w:tc>
        <w:tc>
          <w:tcPr>
            <w:tcW w:w="1134" w:type="dxa"/>
          </w:tcPr>
          <w:p w:rsidR="00D34021" w:rsidRPr="00262495" w:rsidRDefault="00D34021" w:rsidP="006C3161">
            <w:pPr>
              <w:jc w:val="both"/>
              <w:rPr>
                <w:sz w:val="20"/>
                <w:szCs w:val="20"/>
              </w:rPr>
            </w:pPr>
            <w:r>
              <w:rPr>
                <w:sz w:val="20"/>
                <w:szCs w:val="20"/>
              </w:rPr>
              <w:t>Основной труд</w:t>
            </w:r>
          </w:p>
        </w:tc>
        <w:tc>
          <w:tcPr>
            <w:tcW w:w="1276" w:type="dxa"/>
          </w:tcPr>
          <w:p w:rsidR="00D34021" w:rsidRPr="00262495" w:rsidRDefault="00D34021" w:rsidP="006C3161">
            <w:pPr>
              <w:jc w:val="both"/>
              <w:rPr>
                <w:sz w:val="20"/>
                <w:szCs w:val="20"/>
              </w:rPr>
            </w:pPr>
            <w:r>
              <w:rPr>
                <w:sz w:val="20"/>
                <w:szCs w:val="20"/>
              </w:rPr>
              <w:t>Суть концепции</w:t>
            </w:r>
          </w:p>
        </w:tc>
        <w:tc>
          <w:tcPr>
            <w:tcW w:w="992" w:type="dxa"/>
          </w:tcPr>
          <w:p w:rsidR="00D34021" w:rsidRPr="00262495" w:rsidRDefault="00D34021" w:rsidP="006C3161">
            <w:pPr>
              <w:jc w:val="both"/>
              <w:rPr>
                <w:sz w:val="20"/>
                <w:szCs w:val="20"/>
              </w:rPr>
            </w:pPr>
            <w:r>
              <w:rPr>
                <w:sz w:val="20"/>
                <w:szCs w:val="20"/>
              </w:rPr>
              <w:t>Модель</w:t>
            </w:r>
          </w:p>
        </w:tc>
        <w:tc>
          <w:tcPr>
            <w:tcW w:w="1276" w:type="dxa"/>
          </w:tcPr>
          <w:p w:rsidR="00D34021" w:rsidRPr="00262495" w:rsidRDefault="00D34021" w:rsidP="006C3161">
            <w:pPr>
              <w:ind w:right="-108"/>
              <w:jc w:val="both"/>
              <w:rPr>
                <w:sz w:val="20"/>
                <w:szCs w:val="20"/>
              </w:rPr>
            </w:pPr>
            <w:r>
              <w:rPr>
                <w:sz w:val="20"/>
                <w:szCs w:val="20"/>
              </w:rPr>
              <w:t>Прикладное значение</w:t>
            </w:r>
          </w:p>
        </w:tc>
      </w:tr>
      <w:tr w:rsidR="00D34021" w:rsidRPr="00262495" w:rsidTr="006C3161">
        <w:tc>
          <w:tcPr>
            <w:tcW w:w="758"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1269" w:type="dxa"/>
          </w:tcPr>
          <w:p w:rsidR="00D34021" w:rsidRPr="00262495" w:rsidRDefault="00D34021" w:rsidP="006C3161">
            <w:pPr>
              <w:jc w:val="both"/>
              <w:rPr>
                <w:sz w:val="20"/>
                <w:szCs w:val="20"/>
              </w:rPr>
            </w:pPr>
          </w:p>
        </w:tc>
        <w:tc>
          <w:tcPr>
            <w:tcW w:w="851" w:type="dxa"/>
          </w:tcPr>
          <w:p w:rsidR="00D34021" w:rsidRPr="00262495" w:rsidRDefault="00D34021" w:rsidP="006C3161">
            <w:pPr>
              <w:jc w:val="both"/>
              <w:rPr>
                <w:sz w:val="20"/>
                <w:szCs w:val="20"/>
              </w:rPr>
            </w:pPr>
          </w:p>
        </w:tc>
        <w:tc>
          <w:tcPr>
            <w:tcW w:w="1134"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c>
          <w:tcPr>
            <w:tcW w:w="992"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r>
      <w:tr w:rsidR="00D34021" w:rsidRPr="00262495" w:rsidTr="006C3161">
        <w:tc>
          <w:tcPr>
            <w:tcW w:w="758"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1269" w:type="dxa"/>
          </w:tcPr>
          <w:p w:rsidR="00D34021" w:rsidRPr="00262495" w:rsidRDefault="00D34021" w:rsidP="006C3161">
            <w:pPr>
              <w:jc w:val="both"/>
              <w:rPr>
                <w:sz w:val="20"/>
                <w:szCs w:val="20"/>
              </w:rPr>
            </w:pPr>
          </w:p>
        </w:tc>
        <w:tc>
          <w:tcPr>
            <w:tcW w:w="851" w:type="dxa"/>
          </w:tcPr>
          <w:p w:rsidR="00D34021" w:rsidRPr="00262495" w:rsidRDefault="00D34021" w:rsidP="006C3161">
            <w:pPr>
              <w:jc w:val="both"/>
              <w:rPr>
                <w:sz w:val="20"/>
                <w:szCs w:val="20"/>
              </w:rPr>
            </w:pPr>
          </w:p>
        </w:tc>
        <w:tc>
          <w:tcPr>
            <w:tcW w:w="1134"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c>
          <w:tcPr>
            <w:tcW w:w="992"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r>
    </w:tbl>
    <w:p w:rsidR="00F85D19" w:rsidRPr="00466912" w:rsidRDefault="00F85D19" w:rsidP="0001303E">
      <w:pPr>
        <w:jc w:val="both"/>
        <w:rPr>
          <w:color w:val="000000"/>
        </w:rPr>
      </w:pPr>
    </w:p>
    <w:p w:rsidR="009B1BE2" w:rsidRPr="001B5CB1" w:rsidRDefault="0001303E"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009E7E62" w:rsidRPr="009E7E62">
        <w:rPr>
          <w:rFonts w:ascii="Times New Roman" w:hAnsi="Times New Roman"/>
          <w:b/>
          <w:bCs/>
          <w:sz w:val="24"/>
          <w:szCs w:val="24"/>
        </w:rPr>
        <w:t>Геополитические концепции российской и постсоветской политической географии</w:t>
      </w:r>
    </w:p>
    <w:p w:rsidR="0001303E" w:rsidRDefault="0001303E" w:rsidP="0001303E">
      <w:pPr>
        <w:pStyle w:val="11"/>
        <w:spacing w:after="0" w:line="240" w:lineRule="auto"/>
        <w:ind w:left="0"/>
        <w:jc w:val="both"/>
        <w:rPr>
          <w:rFonts w:ascii="Times New Roman" w:hAnsi="Times New Roman"/>
          <w:b/>
          <w:color w:val="000000"/>
          <w:spacing w:val="2"/>
          <w:sz w:val="24"/>
          <w:szCs w:val="24"/>
        </w:rPr>
      </w:pPr>
    </w:p>
    <w:p w:rsidR="00D34021" w:rsidRPr="00D34021" w:rsidRDefault="00D34021" w:rsidP="0001303E">
      <w:pPr>
        <w:pStyle w:val="11"/>
        <w:spacing w:after="0" w:line="240" w:lineRule="auto"/>
        <w:ind w:left="0"/>
        <w:jc w:val="both"/>
        <w:rPr>
          <w:rFonts w:ascii="Times New Roman" w:hAnsi="Times New Roman"/>
          <w:bCs/>
          <w:i/>
          <w:sz w:val="24"/>
          <w:szCs w:val="24"/>
        </w:rPr>
      </w:pPr>
      <w:r>
        <w:rPr>
          <w:rFonts w:ascii="Times New Roman" w:hAnsi="Times New Roman"/>
          <w:b/>
          <w:color w:val="000000"/>
          <w:spacing w:val="2"/>
          <w:sz w:val="24"/>
          <w:szCs w:val="24"/>
        </w:rPr>
        <w:tab/>
      </w:r>
      <w:r w:rsidRPr="00D34021">
        <w:rPr>
          <w:rFonts w:ascii="Times New Roman" w:hAnsi="Times New Roman"/>
          <w:bCs/>
          <w:i/>
          <w:sz w:val="24"/>
          <w:szCs w:val="24"/>
        </w:rPr>
        <w:t>Вопросы к занятию:</w:t>
      </w:r>
    </w:p>
    <w:p w:rsidR="00D34021" w:rsidRPr="00D34021" w:rsidRDefault="00D34021" w:rsidP="00D34021">
      <w:pPr>
        <w:numPr>
          <w:ilvl w:val="0"/>
          <w:numId w:val="39"/>
        </w:numPr>
        <w:tabs>
          <w:tab w:val="clear" w:pos="720"/>
          <w:tab w:val="num" w:pos="284"/>
        </w:tabs>
        <w:ind w:left="284" w:hanging="284"/>
        <w:jc w:val="both"/>
      </w:pPr>
      <w:r w:rsidRPr="00D34021">
        <w:t>Государствоописательная концепция и радиальная структура территориально-политического устройства К.И. Арсеньева.</w:t>
      </w:r>
    </w:p>
    <w:p w:rsidR="00D34021" w:rsidRPr="00D34021" w:rsidRDefault="00D34021" w:rsidP="00D34021">
      <w:pPr>
        <w:numPr>
          <w:ilvl w:val="0"/>
          <w:numId w:val="39"/>
        </w:numPr>
        <w:ind w:left="317" w:hanging="283"/>
        <w:jc w:val="both"/>
      </w:pPr>
      <w:r w:rsidRPr="00D34021">
        <w:t>Антропогеографическая концепция и типы территориально-политических систем В.П. Семенова-Тян-Шанского.</w:t>
      </w:r>
    </w:p>
    <w:p w:rsidR="00D34021" w:rsidRPr="00D34021" w:rsidRDefault="00D34021" w:rsidP="00D34021">
      <w:pPr>
        <w:numPr>
          <w:ilvl w:val="0"/>
          <w:numId w:val="39"/>
        </w:numPr>
        <w:ind w:left="317" w:hanging="283"/>
        <w:jc w:val="both"/>
      </w:pPr>
      <w:r w:rsidRPr="00D34021">
        <w:t>Особенности развития государственно-политической концепции в условиях биполярного мира.</w:t>
      </w:r>
    </w:p>
    <w:p w:rsidR="00D34021" w:rsidRPr="00D34021" w:rsidRDefault="00D34021" w:rsidP="00D34021">
      <w:pPr>
        <w:numPr>
          <w:ilvl w:val="0"/>
          <w:numId w:val="39"/>
        </w:numPr>
        <w:ind w:left="317" w:hanging="283"/>
        <w:jc w:val="both"/>
      </w:pPr>
      <w:r w:rsidRPr="00D34021">
        <w:t>Особенности реализации геостратегических установок государственно-геополитической концепции в СССР.</w:t>
      </w:r>
    </w:p>
    <w:p w:rsidR="00D34021" w:rsidRPr="00D34021" w:rsidRDefault="00D34021" w:rsidP="00D34021">
      <w:pPr>
        <w:numPr>
          <w:ilvl w:val="0"/>
          <w:numId w:val="39"/>
        </w:numPr>
        <w:ind w:left="317" w:hanging="283"/>
        <w:jc w:val="both"/>
      </w:pPr>
      <w:r w:rsidRPr="00D34021">
        <w:t xml:space="preserve">Геополитическая концепция евразийства. Л.Н. Гумилев и теория этногенеза в </w:t>
      </w:r>
      <w:proofErr w:type="spellStart"/>
      <w:r w:rsidRPr="00D34021">
        <w:t>неоевразийском</w:t>
      </w:r>
      <w:proofErr w:type="spellEnd"/>
      <w:r w:rsidRPr="00D34021">
        <w:t xml:space="preserve"> движении.</w:t>
      </w:r>
    </w:p>
    <w:p w:rsidR="00D34021" w:rsidRDefault="00D34021" w:rsidP="00FD589A">
      <w:pPr>
        <w:spacing w:after="120"/>
        <w:ind w:firstLine="340"/>
        <w:jc w:val="both"/>
        <w:rPr>
          <w:i/>
          <w:iCs/>
        </w:rPr>
      </w:pPr>
    </w:p>
    <w:p w:rsidR="006B1AA3" w:rsidRPr="006B1AA3" w:rsidRDefault="009C61C6" w:rsidP="009C61C6">
      <w:pPr>
        <w:pStyle w:val="11"/>
        <w:tabs>
          <w:tab w:val="left" w:pos="567"/>
        </w:tabs>
        <w:spacing w:after="0" w:line="240" w:lineRule="auto"/>
        <w:ind w:left="0"/>
        <w:jc w:val="both"/>
        <w:rPr>
          <w:rFonts w:ascii="Times New Roman" w:hAnsi="Times New Roman"/>
          <w:bCs/>
          <w:color w:val="FF0000"/>
          <w:sz w:val="24"/>
          <w:szCs w:val="24"/>
        </w:rPr>
      </w:pPr>
      <w:r>
        <w:rPr>
          <w:rFonts w:ascii="Times New Roman" w:hAnsi="Times New Roman"/>
          <w:i/>
          <w:sz w:val="24"/>
          <w:szCs w:val="24"/>
        </w:rPr>
        <w:t xml:space="preserve"> </w:t>
      </w:r>
      <w:r>
        <w:rPr>
          <w:rFonts w:ascii="Times New Roman" w:hAnsi="Times New Roman"/>
          <w:i/>
          <w:sz w:val="24"/>
          <w:szCs w:val="24"/>
        </w:rPr>
        <w:tab/>
      </w:r>
      <w:r w:rsidR="00D34021" w:rsidRPr="0065383A">
        <w:rPr>
          <w:rFonts w:ascii="Times New Roman" w:hAnsi="Times New Roman"/>
          <w:i/>
          <w:sz w:val="24"/>
          <w:szCs w:val="24"/>
        </w:rPr>
        <w:t>Подготовка и защита информационного проекта (презентации)</w:t>
      </w:r>
      <w:r w:rsidR="00D34021" w:rsidRPr="0065383A">
        <w:rPr>
          <w:rFonts w:ascii="Times New Roman" w:hAnsi="Times New Roman"/>
          <w:sz w:val="24"/>
          <w:szCs w:val="24"/>
        </w:rPr>
        <w:t xml:space="preserve">: </w:t>
      </w:r>
      <w:r w:rsidR="00D34021">
        <w:rPr>
          <w:rFonts w:ascii="Times New Roman" w:hAnsi="Times New Roman"/>
          <w:sz w:val="24"/>
          <w:szCs w:val="24"/>
        </w:rPr>
        <w:t xml:space="preserve">становление </w:t>
      </w:r>
      <w:r w:rsidR="006B1AA3" w:rsidRPr="006B1AA3">
        <w:rPr>
          <w:rFonts w:ascii="Times New Roman" w:hAnsi="Times New Roman"/>
          <w:bCs/>
          <w:sz w:val="24"/>
          <w:szCs w:val="24"/>
        </w:rPr>
        <w:t>российской и постсоветской политической географии</w:t>
      </w:r>
    </w:p>
    <w:p w:rsidR="00D34021" w:rsidRDefault="00D34021" w:rsidP="00D34021">
      <w:pPr>
        <w:pStyle w:val="11"/>
        <w:spacing w:after="0" w:line="240" w:lineRule="auto"/>
        <w:ind w:left="0" w:firstLine="360"/>
        <w:jc w:val="both"/>
        <w:rPr>
          <w:rFonts w:ascii="Times New Roman" w:hAnsi="Times New Roman"/>
          <w:sz w:val="24"/>
          <w:szCs w:val="24"/>
        </w:rPr>
      </w:pPr>
    </w:p>
    <w:p w:rsidR="00D34021" w:rsidRPr="00064081" w:rsidRDefault="009C61C6" w:rsidP="00D34021">
      <w:pPr>
        <w:pStyle w:val="11"/>
        <w:spacing w:after="0" w:line="240" w:lineRule="auto"/>
        <w:ind w:left="0" w:firstLine="360"/>
        <w:jc w:val="both"/>
        <w:rPr>
          <w:rFonts w:ascii="Times New Roman" w:hAnsi="Times New Roman"/>
          <w:bCs/>
          <w:i/>
          <w:sz w:val="24"/>
          <w:szCs w:val="24"/>
        </w:rPr>
      </w:pPr>
      <w:r>
        <w:rPr>
          <w:rFonts w:ascii="Times New Roman" w:hAnsi="Times New Roman"/>
          <w:sz w:val="24"/>
          <w:szCs w:val="24"/>
        </w:rPr>
        <w:t xml:space="preserve">   </w:t>
      </w:r>
      <w:r w:rsidR="00D34021" w:rsidRPr="00064081">
        <w:rPr>
          <w:rFonts w:ascii="Times New Roman" w:hAnsi="Times New Roman"/>
          <w:i/>
          <w:sz w:val="24"/>
          <w:szCs w:val="24"/>
        </w:rPr>
        <w:t>Практическое задание</w:t>
      </w:r>
      <w:r w:rsidR="00D34021">
        <w:rPr>
          <w:rFonts w:ascii="Times New Roman" w:hAnsi="Times New Roman"/>
          <w:i/>
          <w:sz w:val="24"/>
          <w:szCs w:val="24"/>
        </w:rPr>
        <w:t xml:space="preserve">: </w:t>
      </w:r>
      <w:r w:rsidR="00D34021" w:rsidRPr="00064081">
        <w:rPr>
          <w:rFonts w:ascii="Times New Roman" w:hAnsi="Times New Roman"/>
          <w:sz w:val="24"/>
          <w:szCs w:val="24"/>
        </w:rPr>
        <w:t xml:space="preserve">изучить особенности развития </w:t>
      </w:r>
      <w:r w:rsidR="006B1AA3">
        <w:rPr>
          <w:rFonts w:ascii="Times New Roman" w:hAnsi="Times New Roman"/>
          <w:sz w:val="24"/>
          <w:szCs w:val="24"/>
        </w:rPr>
        <w:t xml:space="preserve">политической географии и </w:t>
      </w:r>
      <w:r w:rsidR="00D34021" w:rsidRPr="00064081">
        <w:rPr>
          <w:rFonts w:ascii="Times New Roman" w:hAnsi="Times New Roman"/>
          <w:sz w:val="24"/>
          <w:szCs w:val="24"/>
        </w:rPr>
        <w:t>геополитики</w:t>
      </w:r>
      <w:r w:rsidR="00D34021">
        <w:rPr>
          <w:rFonts w:ascii="Times New Roman" w:hAnsi="Times New Roman"/>
          <w:sz w:val="24"/>
          <w:szCs w:val="24"/>
        </w:rPr>
        <w:t xml:space="preserve"> в</w:t>
      </w:r>
      <w:r w:rsidR="006B1AA3">
        <w:rPr>
          <w:rFonts w:ascii="Times New Roman" w:hAnsi="Times New Roman"/>
          <w:sz w:val="24"/>
          <w:szCs w:val="24"/>
        </w:rPr>
        <w:t xml:space="preserve"> СССР и России</w:t>
      </w:r>
      <w:r w:rsidR="00D34021" w:rsidRPr="00064081">
        <w:rPr>
          <w:rFonts w:ascii="Times New Roman" w:hAnsi="Times New Roman"/>
          <w:sz w:val="24"/>
          <w:szCs w:val="24"/>
        </w:rPr>
        <w:t xml:space="preserve">. Провести сравнительный анализ и выявить ключевые проблемы геополитических концепций </w:t>
      </w:r>
      <w:r w:rsidR="006B1AA3">
        <w:rPr>
          <w:rFonts w:ascii="Times New Roman" w:hAnsi="Times New Roman"/>
          <w:sz w:val="24"/>
          <w:szCs w:val="24"/>
        </w:rPr>
        <w:t xml:space="preserve">российской </w:t>
      </w:r>
      <w:r w:rsidR="00D34021" w:rsidRPr="00064081">
        <w:rPr>
          <w:rFonts w:ascii="Times New Roman" w:hAnsi="Times New Roman"/>
          <w:sz w:val="24"/>
          <w:szCs w:val="24"/>
        </w:rPr>
        <w:t>политологии. Обобщить результаты анализа в таблице.</w:t>
      </w:r>
    </w:p>
    <w:p w:rsidR="00D34021" w:rsidRDefault="00D34021" w:rsidP="00D34021">
      <w:pPr>
        <w:jc w:val="right"/>
        <w:rPr>
          <w:sz w:val="28"/>
        </w:rPr>
      </w:pPr>
      <w:r>
        <w:rPr>
          <w:sz w:val="28"/>
        </w:rPr>
        <w:t xml:space="preserve"> </w:t>
      </w:r>
    </w:p>
    <w:p w:rsidR="00D34021" w:rsidRDefault="00D34021" w:rsidP="00D34021">
      <w:pPr>
        <w:jc w:val="right"/>
      </w:pPr>
      <w:r>
        <w:t xml:space="preserve">Таблица </w:t>
      </w:r>
    </w:p>
    <w:p w:rsidR="00D34021" w:rsidRPr="001F2AD7" w:rsidRDefault="00D34021" w:rsidP="006B1AA3">
      <w:pPr>
        <w:pStyle w:val="af5"/>
        <w:spacing w:after="0"/>
        <w:ind w:left="1080"/>
        <w:jc w:val="center"/>
        <w:rPr>
          <w:lang w:val="ru-RU"/>
        </w:rPr>
      </w:pPr>
      <w:r>
        <w:rPr>
          <w:lang w:val="ru-RU"/>
        </w:rPr>
        <w:t xml:space="preserve">Этапы развития </w:t>
      </w:r>
      <w:r w:rsidR="006B1AA3">
        <w:rPr>
          <w:lang w:val="ru-RU"/>
        </w:rPr>
        <w:t>отечественной политической географии и геополитики</w:t>
      </w:r>
    </w:p>
    <w:p w:rsidR="00D34021" w:rsidRPr="00064081" w:rsidRDefault="00D34021" w:rsidP="00D34021">
      <w:pPr>
        <w:jc w:val="center"/>
        <w:rPr>
          <w:sz w:val="28"/>
        </w:rPr>
      </w:pPr>
    </w:p>
    <w:tbl>
      <w:tblPr>
        <w:tblStyle w:val="a5"/>
        <w:tblW w:w="0" w:type="auto"/>
        <w:tblInd w:w="250" w:type="dxa"/>
        <w:tblLayout w:type="fixed"/>
        <w:tblLook w:val="01E0" w:firstRow="1" w:lastRow="1" w:firstColumn="1" w:lastColumn="1" w:noHBand="0" w:noVBand="0"/>
      </w:tblPr>
      <w:tblGrid>
        <w:gridCol w:w="1418"/>
        <w:gridCol w:w="1275"/>
        <w:gridCol w:w="1276"/>
        <w:gridCol w:w="1276"/>
        <w:gridCol w:w="850"/>
        <w:gridCol w:w="1276"/>
        <w:gridCol w:w="992"/>
        <w:gridCol w:w="1276"/>
      </w:tblGrid>
      <w:tr w:rsidR="006B1AA3" w:rsidRPr="00262495" w:rsidTr="006B1AA3">
        <w:tc>
          <w:tcPr>
            <w:tcW w:w="1418" w:type="dxa"/>
          </w:tcPr>
          <w:p w:rsidR="006B1AA3" w:rsidRPr="00262495" w:rsidRDefault="006B1AA3" w:rsidP="006B1AA3">
            <w:pPr>
              <w:jc w:val="center"/>
              <w:rPr>
                <w:sz w:val="20"/>
                <w:szCs w:val="20"/>
              </w:rPr>
            </w:pPr>
            <w:r>
              <w:rPr>
                <w:sz w:val="20"/>
                <w:szCs w:val="20"/>
              </w:rPr>
              <w:t>Этап развития геополитики</w:t>
            </w:r>
          </w:p>
        </w:tc>
        <w:tc>
          <w:tcPr>
            <w:tcW w:w="1275" w:type="dxa"/>
          </w:tcPr>
          <w:p w:rsidR="006B1AA3" w:rsidRPr="00262495" w:rsidRDefault="006B1AA3" w:rsidP="006B1AA3">
            <w:pPr>
              <w:jc w:val="center"/>
              <w:rPr>
                <w:sz w:val="20"/>
                <w:szCs w:val="20"/>
              </w:rPr>
            </w:pPr>
            <w:r>
              <w:rPr>
                <w:sz w:val="20"/>
                <w:szCs w:val="20"/>
              </w:rPr>
              <w:t>Автор (ы) концепции</w:t>
            </w:r>
          </w:p>
        </w:tc>
        <w:tc>
          <w:tcPr>
            <w:tcW w:w="1276" w:type="dxa"/>
          </w:tcPr>
          <w:p w:rsidR="006B1AA3" w:rsidRPr="00262495" w:rsidRDefault="006B1AA3" w:rsidP="006B1AA3">
            <w:pPr>
              <w:jc w:val="center"/>
              <w:rPr>
                <w:sz w:val="20"/>
                <w:szCs w:val="20"/>
              </w:rPr>
            </w:pPr>
            <w:r>
              <w:rPr>
                <w:sz w:val="20"/>
                <w:szCs w:val="20"/>
              </w:rPr>
              <w:t>Название концепции</w:t>
            </w:r>
          </w:p>
        </w:tc>
        <w:tc>
          <w:tcPr>
            <w:tcW w:w="1276" w:type="dxa"/>
          </w:tcPr>
          <w:p w:rsidR="006B1AA3" w:rsidRDefault="006B1AA3" w:rsidP="006B1AA3">
            <w:pPr>
              <w:jc w:val="center"/>
              <w:rPr>
                <w:sz w:val="20"/>
                <w:szCs w:val="20"/>
              </w:rPr>
            </w:pPr>
            <w:r>
              <w:rPr>
                <w:sz w:val="20"/>
                <w:szCs w:val="20"/>
              </w:rPr>
              <w:t>Год</w:t>
            </w:r>
          </w:p>
          <w:p w:rsidR="006B1AA3" w:rsidRPr="00262495" w:rsidRDefault="006B1AA3" w:rsidP="006B1AA3">
            <w:pPr>
              <w:jc w:val="center"/>
              <w:rPr>
                <w:sz w:val="20"/>
                <w:szCs w:val="20"/>
              </w:rPr>
            </w:pPr>
            <w:r>
              <w:rPr>
                <w:sz w:val="20"/>
                <w:szCs w:val="20"/>
              </w:rPr>
              <w:t>разработки</w:t>
            </w:r>
          </w:p>
        </w:tc>
        <w:tc>
          <w:tcPr>
            <w:tcW w:w="850" w:type="dxa"/>
          </w:tcPr>
          <w:p w:rsidR="006B1AA3" w:rsidRPr="00262495" w:rsidRDefault="006B1AA3" w:rsidP="006B1AA3">
            <w:pPr>
              <w:jc w:val="center"/>
              <w:rPr>
                <w:sz w:val="20"/>
                <w:szCs w:val="20"/>
              </w:rPr>
            </w:pPr>
            <w:r>
              <w:rPr>
                <w:sz w:val="20"/>
                <w:szCs w:val="20"/>
              </w:rPr>
              <w:t>Основной труд</w:t>
            </w:r>
          </w:p>
        </w:tc>
        <w:tc>
          <w:tcPr>
            <w:tcW w:w="1276" w:type="dxa"/>
          </w:tcPr>
          <w:p w:rsidR="006B1AA3" w:rsidRPr="00262495" w:rsidRDefault="006B1AA3" w:rsidP="006B1AA3">
            <w:pPr>
              <w:jc w:val="center"/>
              <w:rPr>
                <w:sz w:val="20"/>
                <w:szCs w:val="20"/>
              </w:rPr>
            </w:pPr>
            <w:r>
              <w:rPr>
                <w:sz w:val="20"/>
                <w:szCs w:val="20"/>
              </w:rPr>
              <w:t>Суть концепции</w:t>
            </w:r>
          </w:p>
        </w:tc>
        <w:tc>
          <w:tcPr>
            <w:tcW w:w="992" w:type="dxa"/>
          </w:tcPr>
          <w:p w:rsidR="006B1AA3" w:rsidRPr="00262495" w:rsidRDefault="006B1AA3" w:rsidP="006B1AA3">
            <w:pPr>
              <w:jc w:val="center"/>
              <w:rPr>
                <w:sz w:val="20"/>
                <w:szCs w:val="20"/>
              </w:rPr>
            </w:pPr>
            <w:r>
              <w:rPr>
                <w:sz w:val="20"/>
                <w:szCs w:val="20"/>
              </w:rPr>
              <w:t>Модель</w:t>
            </w:r>
          </w:p>
        </w:tc>
        <w:tc>
          <w:tcPr>
            <w:tcW w:w="1276" w:type="dxa"/>
          </w:tcPr>
          <w:p w:rsidR="006B1AA3" w:rsidRPr="00262495" w:rsidRDefault="006B1AA3" w:rsidP="006B1AA3">
            <w:pPr>
              <w:ind w:right="-108"/>
              <w:jc w:val="center"/>
              <w:rPr>
                <w:sz w:val="20"/>
                <w:szCs w:val="20"/>
              </w:rPr>
            </w:pPr>
            <w:r>
              <w:rPr>
                <w:sz w:val="20"/>
                <w:szCs w:val="20"/>
              </w:rPr>
              <w:t>Прикладное значение</w:t>
            </w:r>
          </w:p>
        </w:tc>
      </w:tr>
      <w:tr w:rsidR="006B1AA3" w:rsidRPr="00262495" w:rsidTr="006B1AA3">
        <w:tc>
          <w:tcPr>
            <w:tcW w:w="1418" w:type="dxa"/>
          </w:tcPr>
          <w:p w:rsidR="006B1AA3" w:rsidRPr="00262495" w:rsidRDefault="006B1AA3" w:rsidP="006C3161">
            <w:pPr>
              <w:jc w:val="both"/>
              <w:rPr>
                <w:sz w:val="20"/>
                <w:szCs w:val="20"/>
              </w:rPr>
            </w:pPr>
          </w:p>
        </w:tc>
        <w:tc>
          <w:tcPr>
            <w:tcW w:w="1275"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850"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992"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r>
      <w:tr w:rsidR="006B1AA3" w:rsidRPr="00262495" w:rsidTr="006B1AA3">
        <w:tc>
          <w:tcPr>
            <w:tcW w:w="1418" w:type="dxa"/>
          </w:tcPr>
          <w:p w:rsidR="006B1AA3" w:rsidRPr="00262495" w:rsidRDefault="006B1AA3" w:rsidP="006C3161">
            <w:pPr>
              <w:jc w:val="both"/>
              <w:rPr>
                <w:sz w:val="20"/>
                <w:szCs w:val="20"/>
              </w:rPr>
            </w:pPr>
          </w:p>
        </w:tc>
        <w:tc>
          <w:tcPr>
            <w:tcW w:w="1275"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850"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992"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r>
    </w:tbl>
    <w:p w:rsidR="0001303E" w:rsidRDefault="0001303E" w:rsidP="0001303E">
      <w:pPr>
        <w:jc w:val="both"/>
        <w:rPr>
          <w:b/>
        </w:rPr>
      </w:pPr>
    </w:p>
    <w:p w:rsidR="009E7E62" w:rsidRPr="009E7E62" w:rsidRDefault="00181469" w:rsidP="009E7E62">
      <w:pPr>
        <w:pStyle w:val="11"/>
        <w:spacing w:after="0" w:line="240" w:lineRule="auto"/>
        <w:ind w:left="0"/>
        <w:jc w:val="both"/>
        <w:rPr>
          <w:rFonts w:ascii="Times New Roman" w:hAnsi="Times New Roman"/>
          <w:b/>
          <w:bCs/>
          <w:sz w:val="24"/>
          <w:szCs w:val="24"/>
        </w:rPr>
      </w:pPr>
      <w:r w:rsidRPr="009E7E62">
        <w:rPr>
          <w:rFonts w:ascii="Times New Roman" w:hAnsi="Times New Roman"/>
          <w:b/>
          <w:sz w:val="24"/>
          <w:szCs w:val="24"/>
        </w:rPr>
        <w:t>Тема 4.</w:t>
      </w:r>
      <w:r w:rsidRPr="009E7E62">
        <w:rPr>
          <w:rFonts w:ascii="Times New Roman" w:hAnsi="Times New Roman"/>
          <w:b/>
        </w:rPr>
        <w:t xml:space="preserve"> </w:t>
      </w:r>
      <w:r w:rsidR="009E7E62" w:rsidRPr="009E7E62">
        <w:rPr>
          <w:rFonts w:ascii="Times New Roman" w:hAnsi="Times New Roman"/>
          <w:b/>
          <w:sz w:val="24"/>
          <w:szCs w:val="24"/>
        </w:rPr>
        <w:t>Геоэкономическая структура мира и модели взаимодействия мирохозяйственных и геополитических процессов</w:t>
      </w:r>
      <w:r w:rsidR="009E7E62" w:rsidRPr="009E7E62">
        <w:rPr>
          <w:rFonts w:ascii="Times New Roman" w:hAnsi="Times New Roman"/>
          <w:b/>
        </w:rPr>
        <w:t xml:space="preserve"> </w:t>
      </w:r>
      <w:r w:rsidR="009E7E62" w:rsidRPr="009E7E62">
        <w:rPr>
          <w:rFonts w:ascii="Times New Roman" w:hAnsi="Times New Roman"/>
          <w:b/>
          <w:sz w:val="24"/>
          <w:szCs w:val="24"/>
        </w:rPr>
        <w:t>(проводится в форме практической подготовки)</w:t>
      </w:r>
    </w:p>
    <w:p w:rsidR="00C9568B" w:rsidRDefault="00C9568B" w:rsidP="008A1B69">
      <w:pPr>
        <w:ind w:firstLine="708"/>
        <w:jc w:val="both"/>
        <w:rPr>
          <w:bCs/>
          <w:i/>
        </w:rPr>
      </w:pPr>
    </w:p>
    <w:p w:rsidR="008A1B69" w:rsidRDefault="0001303E" w:rsidP="008A1B69">
      <w:pPr>
        <w:ind w:firstLine="708"/>
        <w:jc w:val="both"/>
        <w:rPr>
          <w:bCs/>
          <w:i/>
        </w:rPr>
      </w:pPr>
      <w:r w:rsidRPr="00ED3E68">
        <w:rPr>
          <w:bCs/>
          <w:i/>
        </w:rPr>
        <w:t>Вопросы к занятию</w:t>
      </w:r>
      <w:r w:rsidR="00094E13">
        <w:rPr>
          <w:bCs/>
          <w:i/>
        </w:rPr>
        <w:t>:</w:t>
      </w:r>
    </w:p>
    <w:p w:rsidR="009E7E62" w:rsidRPr="00A55ADD" w:rsidRDefault="009E7E62" w:rsidP="009E7E62">
      <w:pPr>
        <w:numPr>
          <w:ilvl w:val="0"/>
          <w:numId w:val="23"/>
        </w:numPr>
        <w:jc w:val="both"/>
      </w:pPr>
      <w:r w:rsidRPr="00A55ADD">
        <w:t>Особенности геополитического положения стран СНГ и России в современном мире.</w:t>
      </w:r>
    </w:p>
    <w:p w:rsidR="009E7E62" w:rsidRDefault="009E7E62" w:rsidP="009E7E62">
      <w:pPr>
        <w:numPr>
          <w:ilvl w:val="0"/>
          <w:numId w:val="23"/>
        </w:numPr>
        <w:jc w:val="both"/>
      </w:pPr>
      <w:r w:rsidRPr="00A55ADD">
        <w:t xml:space="preserve">Геостратегическая ориентация стран Центральной и </w:t>
      </w:r>
      <w:r>
        <w:t>Восточной Европы</w:t>
      </w:r>
      <w:r w:rsidRPr="00A55ADD">
        <w:t xml:space="preserve"> и СНГ.</w:t>
      </w:r>
    </w:p>
    <w:p w:rsidR="009E7E62" w:rsidRPr="00FF76CD" w:rsidRDefault="009E7E62" w:rsidP="009E7E62">
      <w:pPr>
        <w:numPr>
          <w:ilvl w:val="0"/>
          <w:numId w:val="23"/>
        </w:numPr>
        <w:jc w:val="both"/>
      </w:pPr>
      <w:r w:rsidRPr="00FF76CD">
        <w:t>Политико-географическая структура Европы и типы региональных конфликтов</w:t>
      </w:r>
      <w:r w:rsidR="00FF76CD">
        <w:t>.</w:t>
      </w:r>
    </w:p>
    <w:p w:rsidR="009E7E62" w:rsidRPr="00FF76CD" w:rsidRDefault="009E7E62" w:rsidP="009E7E62">
      <w:pPr>
        <w:numPr>
          <w:ilvl w:val="0"/>
          <w:numId w:val="23"/>
        </w:numPr>
        <w:jc w:val="both"/>
        <w:rPr>
          <w:sz w:val="28"/>
        </w:rPr>
      </w:pPr>
      <w:r w:rsidRPr="00FF76CD">
        <w:t>Политико-географическая структура Азии и типы региональных конфликтов</w:t>
      </w:r>
      <w:r w:rsidR="00FF76CD">
        <w:t>.</w:t>
      </w:r>
    </w:p>
    <w:p w:rsidR="009E7E62" w:rsidRPr="00FF76CD" w:rsidRDefault="009E7E62" w:rsidP="009E7E62">
      <w:pPr>
        <w:pStyle w:val="11"/>
        <w:numPr>
          <w:ilvl w:val="0"/>
          <w:numId w:val="23"/>
        </w:numPr>
        <w:spacing w:after="0" w:line="240" w:lineRule="auto"/>
        <w:jc w:val="both"/>
        <w:rPr>
          <w:rFonts w:ascii="Times New Roman" w:hAnsi="Times New Roman"/>
          <w:bCs/>
          <w:color w:val="FF0000"/>
          <w:sz w:val="24"/>
          <w:szCs w:val="24"/>
        </w:rPr>
      </w:pPr>
      <w:r w:rsidRPr="00FF76CD">
        <w:rPr>
          <w:rFonts w:ascii="Times New Roman" w:hAnsi="Times New Roman"/>
          <w:sz w:val="24"/>
          <w:szCs w:val="24"/>
        </w:rPr>
        <w:t>Политико-г</w:t>
      </w:r>
      <w:r w:rsidR="00FF76CD" w:rsidRPr="00FF76CD">
        <w:rPr>
          <w:rFonts w:ascii="Times New Roman" w:hAnsi="Times New Roman"/>
          <w:sz w:val="24"/>
          <w:szCs w:val="24"/>
        </w:rPr>
        <w:t xml:space="preserve">еографическая структура Африки </w:t>
      </w:r>
      <w:r w:rsidRPr="00FF76CD">
        <w:rPr>
          <w:rFonts w:ascii="Times New Roman" w:hAnsi="Times New Roman"/>
          <w:sz w:val="24"/>
          <w:szCs w:val="24"/>
        </w:rPr>
        <w:t>и региональные конфликты</w:t>
      </w:r>
      <w:r w:rsidR="00FF76CD">
        <w:rPr>
          <w:rFonts w:ascii="Times New Roman" w:hAnsi="Times New Roman"/>
          <w:sz w:val="24"/>
          <w:szCs w:val="24"/>
        </w:rPr>
        <w:t>.</w:t>
      </w:r>
    </w:p>
    <w:p w:rsidR="00FF76CD" w:rsidRPr="00FF76CD" w:rsidRDefault="00FF76CD" w:rsidP="00FF76CD">
      <w:pPr>
        <w:pStyle w:val="11"/>
        <w:numPr>
          <w:ilvl w:val="0"/>
          <w:numId w:val="23"/>
        </w:numPr>
        <w:spacing w:after="0" w:line="240" w:lineRule="auto"/>
        <w:jc w:val="both"/>
        <w:rPr>
          <w:rFonts w:ascii="Times New Roman" w:hAnsi="Times New Roman"/>
          <w:bCs/>
          <w:color w:val="FF0000"/>
          <w:sz w:val="24"/>
          <w:szCs w:val="24"/>
        </w:rPr>
      </w:pPr>
      <w:r w:rsidRPr="00FF76CD">
        <w:rPr>
          <w:rFonts w:ascii="Times New Roman" w:hAnsi="Times New Roman"/>
          <w:sz w:val="24"/>
          <w:szCs w:val="24"/>
        </w:rPr>
        <w:t>Политико-географическая структура Америки и региональные конфликты</w:t>
      </w:r>
      <w:r>
        <w:rPr>
          <w:rFonts w:ascii="Times New Roman" w:hAnsi="Times New Roman"/>
          <w:sz w:val="24"/>
          <w:szCs w:val="24"/>
        </w:rPr>
        <w:t>.</w:t>
      </w:r>
    </w:p>
    <w:p w:rsidR="00FF76CD" w:rsidRPr="00FF76CD" w:rsidRDefault="00FF76CD" w:rsidP="00FF76CD">
      <w:pPr>
        <w:pStyle w:val="11"/>
        <w:numPr>
          <w:ilvl w:val="0"/>
          <w:numId w:val="23"/>
        </w:numPr>
        <w:spacing w:after="0" w:line="240" w:lineRule="auto"/>
        <w:jc w:val="both"/>
        <w:rPr>
          <w:rFonts w:ascii="Times New Roman" w:hAnsi="Times New Roman"/>
          <w:bCs/>
          <w:color w:val="FF0000"/>
          <w:sz w:val="24"/>
          <w:szCs w:val="24"/>
        </w:rPr>
      </w:pPr>
      <w:r w:rsidRPr="00FF76CD">
        <w:rPr>
          <w:rFonts w:ascii="Times New Roman" w:hAnsi="Times New Roman"/>
          <w:sz w:val="24"/>
          <w:szCs w:val="24"/>
        </w:rPr>
        <w:t>Политико-географическая структура Австралии и региональные конфликты</w:t>
      </w:r>
      <w:r>
        <w:rPr>
          <w:rFonts w:ascii="Times New Roman" w:hAnsi="Times New Roman"/>
          <w:sz w:val="24"/>
          <w:szCs w:val="24"/>
        </w:rPr>
        <w:t>.</w:t>
      </w:r>
    </w:p>
    <w:p w:rsidR="008A1B69" w:rsidRDefault="008A1B69" w:rsidP="00F55DF8">
      <w:pPr>
        <w:jc w:val="both"/>
        <w:rPr>
          <w:b/>
        </w:rPr>
      </w:pPr>
    </w:p>
    <w:p w:rsidR="00157112" w:rsidRPr="00157112" w:rsidRDefault="00157112" w:rsidP="00157112">
      <w:pPr>
        <w:ind w:firstLine="708"/>
        <w:jc w:val="both"/>
        <w:rPr>
          <w:iCs/>
        </w:rPr>
      </w:pPr>
      <w:r w:rsidRPr="00157112">
        <w:rPr>
          <w:i/>
          <w:iCs/>
        </w:rPr>
        <w:t>Расчетно-аналитическая работа по индивидуальным заданиям</w:t>
      </w:r>
      <w:r>
        <w:rPr>
          <w:i/>
          <w:iCs/>
        </w:rPr>
        <w:t xml:space="preserve">: </w:t>
      </w:r>
      <w:r>
        <w:rPr>
          <w:iCs/>
        </w:rPr>
        <w:t xml:space="preserve">дать оценку геополитического положения страны (по выбору) и проанализировать динамику его развития на основе характеристики следующих </w:t>
      </w:r>
      <w:r w:rsidRPr="00157112">
        <w:rPr>
          <w:iCs/>
        </w:rPr>
        <w:t>геополитических факторов:</w:t>
      </w:r>
      <w:r>
        <w:rPr>
          <w:i/>
          <w:iCs/>
        </w:rPr>
        <w:t xml:space="preserve"> </w:t>
      </w:r>
    </w:p>
    <w:p w:rsidR="00157112" w:rsidRPr="00157112" w:rsidRDefault="00157112" w:rsidP="00342E30">
      <w:pPr>
        <w:ind w:left="360"/>
        <w:jc w:val="both"/>
      </w:pPr>
      <w:r w:rsidRPr="00157112">
        <w:t>1.Территория как среда обитания</w:t>
      </w:r>
    </w:p>
    <w:p w:rsidR="00342E30" w:rsidRDefault="00342E30" w:rsidP="00342E30">
      <w:pPr>
        <w:ind w:left="360"/>
        <w:jc w:val="both"/>
      </w:pPr>
      <w:r>
        <w:t>(к</w:t>
      </w:r>
      <w:r w:rsidR="00157112" w:rsidRPr="00157112">
        <w:t>лимат, ландшафт, сельскохозяйственные угодья)</w:t>
      </w:r>
    </w:p>
    <w:p w:rsidR="00157112" w:rsidRPr="00157112" w:rsidRDefault="00342E30" w:rsidP="00342E30">
      <w:pPr>
        <w:ind w:left="360"/>
        <w:jc w:val="both"/>
      </w:pPr>
      <w:r>
        <w:t>2.</w:t>
      </w:r>
      <w:r w:rsidR="00157112" w:rsidRPr="00157112">
        <w:t>Геополитическое положение</w:t>
      </w:r>
    </w:p>
    <w:p w:rsidR="00157112" w:rsidRPr="00157112" w:rsidRDefault="00342E30" w:rsidP="00342E30">
      <w:pPr>
        <w:pStyle w:val="af5"/>
        <w:spacing w:after="0"/>
        <w:ind w:left="360"/>
        <w:rPr>
          <w:lang w:val="ru-RU"/>
        </w:rPr>
      </w:pPr>
      <w:r>
        <w:rPr>
          <w:lang w:val="ru-RU"/>
        </w:rPr>
        <w:t>(м</w:t>
      </w:r>
      <w:r w:rsidR="00157112" w:rsidRPr="00157112">
        <w:rPr>
          <w:lang w:val="ru-RU"/>
        </w:rPr>
        <w:t>естоположение, соседи, доступ к морям, протяженность границ, военно-стратегические особенности)</w:t>
      </w:r>
    </w:p>
    <w:p w:rsidR="00157112" w:rsidRPr="00157112" w:rsidRDefault="00342E30" w:rsidP="00342E30">
      <w:pPr>
        <w:ind w:left="360"/>
        <w:jc w:val="both"/>
      </w:pPr>
      <w:r>
        <w:t>3.</w:t>
      </w:r>
      <w:r w:rsidR="00157112" w:rsidRPr="00157112">
        <w:t>Природно-ресурсный потенциал</w:t>
      </w:r>
    </w:p>
    <w:p w:rsidR="00157112" w:rsidRPr="00157112" w:rsidRDefault="00342E30" w:rsidP="00342E30">
      <w:pPr>
        <w:ind w:left="360"/>
        <w:jc w:val="both"/>
      </w:pPr>
      <w:r>
        <w:t>(т</w:t>
      </w:r>
      <w:r w:rsidR="00157112" w:rsidRPr="00157112">
        <w:t xml:space="preserve">опливно-энергетические, </w:t>
      </w:r>
      <w:proofErr w:type="spellStart"/>
      <w:r w:rsidR="00157112" w:rsidRPr="00157112">
        <w:t>металлорудные</w:t>
      </w:r>
      <w:proofErr w:type="spellEnd"/>
      <w:r w:rsidR="00157112" w:rsidRPr="00157112">
        <w:t>, химические, лесные и др.)</w:t>
      </w:r>
    </w:p>
    <w:p w:rsidR="00157112" w:rsidRPr="00157112" w:rsidRDefault="00342E30" w:rsidP="00342E30">
      <w:pPr>
        <w:ind w:left="360"/>
        <w:jc w:val="both"/>
      </w:pPr>
      <w:r>
        <w:t>4.</w:t>
      </w:r>
      <w:r w:rsidR="00157112" w:rsidRPr="00157112">
        <w:t>Транспортные коммуникации и связь</w:t>
      </w:r>
    </w:p>
    <w:p w:rsidR="00157112" w:rsidRPr="00157112" w:rsidRDefault="00A510F3" w:rsidP="00342E30">
      <w:pPr>
        <w:ind w:left="360"/>
        <w:jc w:val="both"/>
      </w:pPr>
      <w:r>
        <w:t>(г</w:t>
      </w:r>
      <w:r w:rsidR="00157112" w:rsidRPr="00157112">
        <w:t>устота путей сообщения, пограничные переходы, электронные коммуникации и др.)</w:t>
      </w:r>
    </w:p>
    <w:p w:rsidR="00157112" w:rsidRPr="00157112" w:rsidRDefault="00342E30" w:rsidP="00342E30">
      <w:pPr>
        <w:ind w:left="360"/>
        <w:jc w:val="both"/>
      </w:pPr>
      <w:r>
        <w:t>5.</w:t>
      </w:r>
      <w:r w:rsidR="00157112" w:rsidRPr="00157112">
        <w:t>Демографическое развитие и динамика населения</w:t>
      </w:r>
    </w:p>
    <w:p w:rsidR="00342E30" w:rsidRDefault="00342E30" w:rsidP="00342E30">
      <w:pPr>
        <w:ind w:left="360"/>
        <w:jc w:val="both"/>
      </w:pPr>
      <w:r>
        <w:t>(ч</w:t>
      </w:r>
      <w:r w:rsidR="00157112" w:rsidRPr="00157112">
        <w:t>исленность и плотность населения, национальный состав, миграции, урбанизация, положение столицы)</w:t>
      </w:r>
    </w:p>
    <w:p w:rsidR="00157112" w:rsidRPr="00157112" w:rsidRDefault="00342E30" w:rsidP="00342E30">
      <w:pPr>
        <w:ind w:left="360"/>
        <w:jc w:val="both"/>
      </w:pPr>
      <w:r>
        <w:t>6.</w:t>
      </w:r>
      <w:r w:rsidR="00157112" w:rsidRPr="00157112">
        <w:t>Народнохозяйственный комплекс, ВПК, уровень технологий</w:t>
      </w:r>
    </w:p>
    <w:p w:rsidR="00157112" w:rsidRPr="00157112" w:rsidRDefault="00342E30" w:rsidP="00342E30">
      <w:pPr>
        <w:ind w:left="360"/>
        <w:jc w:val="both"/>
      </w:pPr>
      <w:r>
        <w:t>(с</w:t>
      </w:r>
      <w:r w:rsidR="00157112" w:rsidRPr="00157112">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157112" w:rsidRPr="00157112" w:rsidRDefault="00342E30" w:rsidP="00342E30">
      <w:pPr>
        <w:ind w:left="360"/>
        <w:jc w:val="both"/>
      </w:pPr>
      <w:r>
        <w:t>7.</w:t>
      </w:r>
      <w:r w:rsidR="00157112" w:rsidRPr="00157112">
        <w:t>Военный потенциал и уровень безопасности</w:t>
      </w:r>
    </w:p>
    <w:p w:rsidR="00157112" w:rsidRPr="00157112" w:rsidRDefault="00342E30" w:rsidP="00342E30">
      <w:pPr>
        <w:pStyle w:val="21"/>
        <w:spacing w:after="0" w:line="240" w:lineRule="auto"/>
        <w:ind w:left="360"/>
      </w:pPr>
      <w:r>
        <w:t>(ч</w:t>
      </w:r>
      <w:r w:rsidR="00157112" w:rsidRPr="00157112">
        <w:t>исленность и оснащение войск, объем военных расходов, пути реформирования, участие в программах сокращения вооружений)</w:t>
      </w:r>
    </w:p>
    <w:p w:rsidR="00157112" w:rsidRPr="00157112" w:rsidRDefault="00342E30" w:rsidP="00342E30">
      <w:pPr>
        <w:ind w:left="360"/>
        <w:jc w:val="both"/>
      </w:pPr>
      <w:r>
        <w:t>8.</w:t>
      </w:r>
      <w:r w:rsidR="00157112" w:rsidRPr="00157112">
        <w:t>Наука и культурно-образовательный уровень</w:t>
      </w:r>
    </w:p>
    <w:p w:rsidR="00157112" w:rsidRPr="00157112" w:rsidRDefault="00342E30" w:rsidP="00342E30">
      <w:pPr>
        <w:ind w:left="360"/>
        <w:jc w:val="both"/>
      </w:pPr>
      <w:r>
        <w:t>(ч</w:t>
      </w:r>
      <w:r w:rsidR="00157112" w:rsidRPr="00157112">
        <w:t>исленность занятых, охват всеми ступенями образования, численность студентов вузов)</w:t>
      </w:r>
    </w:p>
    <w:p w:rsidR="00157112" w:rsidRPr="00157112" w:rsidRDefault="00342E30" w:rsidP="00342E30">
      <w:pPr>
        <w:ind w:left="360"/>
        <w:jc w:val="both"/>
      </w:pPr>
      <w:r>
        <w:t>9.</w:t>
      </w:r>
      <w:r w:rsidR="00157112" w:rsidRPr="00157112">
        <w:t>Конфессиональная структура и основные религии</w:t>
      </w:r>
    </w:p>
    <w:p w:rsidR="00157112" w:rsidRPr="00157112" w:rsidRDefault="00342E30" w:rsidP="00342E30">
      <w:pPr>
        <w:ind w:left="360"/>
        <w:jc w:val="both"/>
      </w:pPr>
      <w:r>
        <w:t>(о</w:t>
      </w:r>
      <w:r w:rsidR="00157112" w:rsidRPr="00157112">
        <w:t>сновная религия, внешнее давление и взаимодействие конфессий)</w:t>
      </w:r>
    </w:p>
    <w:p w:rsidR="00157112" w:rsidRPr="00157112" w:rsidRDefault="00157112" w:rsidP="00342E30">
      <w:pPr>
        <w:tabs>
          <w:tab w:val="left" w:pos="709"/>
          <w:tab w:val="left" w:pos="851"/>
          <w:tab w:val="left" w:pos="993"/>
        </w:tabs>
        <w:ind w:left="360"/>
        <w:jc w:val="both"/>
      </w:pPr>
      <w:r w:rsidRPr="00157112">
        <w:t xml:space="preserve"> </w:t>
      </w:r>
      <w:r w:rsidR="00342E30">
        <w:t>10.</w:t>
      </w:r>
      <w:r w:rsidRPr="00157112">
        <w:t xml:space="preserve">Государственное устройство и политическая стабильность </w:t>
      </w:r>
    </w:p>
    <w:p w:rsidR="00157112" w:rsidRPr="00157112" w:rsidRDefault="00342E30" w:rsidP="00342E30">
      <w:pPr>
        <w:ind w:left="360"/>
        <w:jc w:val="both"/>
      </w:pPr>
      <w:r>
        <w:t>(т</w:t>
      </w:r>
      <w:r w:rsidR="00157112" w:rsidRPr="00157112">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p w:rsidR="00157112" w:rsidRPr="00157112" w:rsidRDefault="00157112" w:rsidP="00157112">
      <w:pPr>
        <w:ind w:left="1080"/>
        <w:jc w:val="both"/>
      </w:pPr>
    </w:p>
    <w:p w:rsidR="00157112" w:rsidRPr="00157112" w:rsidRDefault="000D0E73" w:rsidP="000D0E73">
      <w:pPr>
        <w:pStyle w:val="21"/>
        <w:spacing w:after="0" w:line="240" w:lineRule="auto"/>
        <w:jc w:val="both"/>
      </w:pPr>
      <w:r>
        <w:rPr>
          <w:i/>
          <w:iCs/>
        </w:rPr>
        <w:tab/>
      </w:r>
      <w:r w:rsidR="00157112" w:rsidRPr="00157112">
        <w:rPr>
          <w:i/>
          <w:iCs/>
        </w:rPr>
        <w:t>Методические указания</w:t>
      </w:r>
      <w:r w:rsidR="00157112" w:rsidRPr="00157112">
        <w:t xml:space="preserve">: Оценка влияния каждого фактора дается в баллах по следующей шкале: 1 </w:t>
      </w:r>
      <w:r w:rsidR="00F84C22">
        <w:t>–</w:t>
      </w:r>
      <w:r w:rsidR="00157112" w:rsidRPr="00157112">
        <w:t xml:space="preserve"> слабое, 2 – среднее, 3 – значительное с </w:t>
      </w:r>
      <w:r w:rsidR="0082215D" w:rsidRPr="00157112">
        <w:t>указанием позитивного</w:t>
      </w:r>
      <w:r w:rsidR="00157112" w:rsidRPr="00157112">
        <w:t xml:space="preserve"> (+), негативного (-) или смешанного влияния (+/-). Необходимо указать также характер динамики каждого фактора: (↑) – позитивная эволюция (ПЭ), (↓) отрицательная (ОЭ), (↑↓) – нулевая эволюция (НЭ) – доминирующая тенденция указывается первой. </w:t>
      </w:r>
    </w:p>
    <w:p w:rsidR="00157112" w:rsidRDefault="00157112" w:rsidP="00157112">
      <w:pPr>
        <w:pStyle w:val="21"/>
        <w:spacing w:after="0" w:line="240" w:lineRule="auto"/>
      </w:pPr>
      <w:r w:rsidRPr="00157112">
        <w:tab/>
      </w:r>
      <w:r w:rsidRPr="00157112">
        <w:tab/>
      </w:r>
    </w:p>
    <w:p w:rsidR="00157112" w:rsidRPr="00157112" w:rsidRDefault="00157112" w:rsidP="00157112">
      <w:pPr>
        <w:pStyle w:val="21"/>
        <w:spacing w:after="0" w:line="240" w:lineRule="auto"/>
        <w:jc w:val="center"/>
      </w:pPr>
      <w:r w:rsidRPr="00157112">
        <w:t>Результаты анализа представить в форме таблицы: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851"/>
        <w:gridCol w:w="3126"/>
      </w:tblGrid>
      <w:tr w:rsidR="00157112" w:rsidRPr="00157112" w:rsidTr="0082215D">
        <w:tc>
          <w:tcPr>
            <w:tcW w:w="4536" w:type="dxa"/>
          </w:tcPr>
          <w:p w:rsidR="00157112" w:rsidRPr="00157112" w:rsidRDefault="00157112" w:rsidP="00157112">
            <w:pPr>
              <w:pStyle w:val="21"/>
              <w:spacing w:after="0" w:line="240" w:lineRule="auto"/>
              <w:ind w:left="0"/>
            </w:pPr>
            <w:r w:rsidRPr="00157112">
              <w:t>Геополитические факторы и элементы</w:t>
            </w:r>
          </w:p>
        </w:tc>
        <w:tc>
          <w:tcPr>
            <w:tcW w:w="1851" w:type="dxa"/>
          </w:tcPr>
          <w:p w:rsidR="00157112" w:rsidRPr="00157112" w:rsidRDefault="00157112" w:rsidP="00157112">
            <w:pPr>
              <w:pStyle w:val="21"/>
              <w:spacing w:after="0" w:line="240" w:lineRule="auto"/>
              <w:ind w:left="0"/>
            </w:pPr>
            <w:r w:rsidRPr="00157112">
              <w:t xml:space="preserve">Оценка </w:t>
            </w:r>
          </w:p>
        </w:tc>
        <w:tc>
          <w:tcPr>
            <w:tcW w:w="3126" w:type="dxa"/>
          </w:tcPr>
          <w:p w:rsidR="00157112" w:rsidRPr="00157112" w:rsidRDefault="00157112" w:rsidP="00157112">
            <w:pPr>
              <w:pStyle w:val="21"/>
              <w:spacing w:after="0" w:line="240" w:lineRule="auto"/>
              <w:ind w:left="0"/>
            </w:pPr>
            <w:r w:rsidRPr="00157112">
              <w:t xml:space="preserve">Комментарии и примечания </w:t>
            </w:r>
          </w:p>
        </w:tc>
      </w:tr>
      <w:tr w:rsidR="00157112" w:rsidRPr="00157112" w:rsidTr="0082215D">
        <w:tc>
          <w:tcPr>
            <w:tcW w:w="4536" w:type="dxa"/>
          </w:tcPr>
          <w:p w:rsidR="00157112" w:rsidRPr="00157112" w:rsidRDefault="00157112" w:rsidP="00157112">
            <w:pPr>
              <w:pStyle w:val="21"/>
              <w:spacing w:after="0" w:line="240" w:lineRule="auto"/>
              <w:ind w:left="0"/>
            </w:pPr>
          </w:p>
        </w:tc>
        <w:tc>
          <w:tcPr>
            <w:tcW w:w="1851" w:type="dxa"/>
          </w:tcPr>
          <w:p w:rsidR="00157112" w:rsidRPr="00157112" w:rsidRDefault="00157112" w:rsidP="00157112">
            <w:pPr>
              <w:pStyle w:val="21"/>
              <w:spacing w:after="0" w:line="240" w:lineRule="auto"/>
              <w:ind w:left="0"/>
            </w:pPr>
          </w:p>
        </w:tc>
        <w:tc>
          <w:tcPr>
            <w:tcW w:w="3126" w:type="dxa"/>
          </w:tcPr>
          <w:p w:rsidR="00157112" w:rsidRPr="00157112" w:rsidRDefault="00157112" w:rsidP="00157112">
            <w:pPr>
              <w:pStyle w:val="21"/>
              <w:spacing w:after="0" w:line="240" w:lineRule="auto"/>
              <w:ind w:left="0"/>
            </w:pPr>
          </w:p>
        </w:tc>
      </w:tr>
    </w:tbl>
    <w:p w:rsidR="00157112" w:rsidRPr="00157112" w:rsidRDefault="00157112" w:rsidP="00157112">
      <w:pPr>
        <w:ind w:firstLine="708"/>
        <w:jc w:val="both"/>
        <w:rPr>
          <w:color w:val="000000"/>
        </w:rPr>
      </w:pPr>
    </w:p>
    <w:p w:rsidR="00157112" w:rsidRPr="009E7E62" w:rsidRDefault="009E7E62" w:rsidP="00181469">
      <w:pPr>
        <w:pStyle w:val="11"/>
        <w:spacing w:after="0" w:line="240" w:lineRule="auto"/>
        <w:ind w:left="0"/>
        <w:jc w:val="both"/>
        <w:rPr>
          <w:rFonts w:ascii="Times New Roman" w:hAnsi="Times New Roman"/>
          <w:sz w:val="24"/>
          <w:szCs w:val="24"/>
        </w:rPr>
      </w:pPr>
      <w:r>
        <w:rPr>
          <w:rFonts w:ascii="Times New Roman" w:hAnsi="Times New Roman"/>
          <w:b/>
          <w:sz w:val="24"/>
          <w:szCs w:val="24"/>
        </w:rPr>
        <w:tab/>
      </w:r>
      <w:r w:rsidRPr="009E7E62">
        <w:rPr>
          <w:rFonts w:ascii="Times New Roman" w:hAnsi="Times New Roman"/>
          <w:sz w:val="24"/>
          <w:szCs w:val="24"/>
        </w:rPr>
        <w:t>Сделать вывод о влиянии геополитических факторов на государственное и муниципальное управление страны.</w:t>
      </w:r>
    </w:p>
    <w:p w:rsidR="00B02FD8" w:rsidRDefault="00B02FD8" w:rsidP="007F11D7">
      <w:pPr>
        <w:shd w:val="clear" w:color="auto" w:fill="FFFFFF"/>
        <w:ind w:firstLine="709"/>
        <w:jc w:val="both"/>
        <w:rPr>
          <w:i/>
        </w:rPr>
      </w:pPr>
    </w:p>
    <w:p w:rsidR="00F92EDE" w:rsidRPr="00B02FD8" w:rsidRDefault="007F11D7" w:rsidP="004A17C8">
      <w:pPr>
        <w:pStyle w:val="aff1"/>
        <w:keepNext w:val="0"/>
        <w:spacing w:before="0" w:after="0"/>
        <w:ind w:firstLine="720"/>
        <w:jc w:val="both"/>
        <w:outlineLvl w:val="9"/>
        <w:rPr>
          <w:bCs/>
          <w:sz w:val="24"/>
          <w:szCs w:val="24"/>
        </w:rPr>
      </w:pPr>
      <w:r w:rsidRPr="00B02FD8">
        <w:rPr>
          <w:i/>
          <w:sz w:val="24"/>
          <w:szCs w:val="24"/>
        </w:rPr>
        <w:t>Подготовка и защита информационного проекта (презентации)</w:t>
      </w:r>
      <w:r w:rsidRPr="00B02FD8">
        <w:rPr>
          <w:sz w:val="24"/>
          <w:szCs w:val="24"/>
        </w:rPr>
        <w:t xml:space="preserve">: </w:t>
      </w:r>
      <w:r w:rsidR="00B02FD8" w:rsidRPr="00B02FD8">
        <w:rPr>
          <w:sz w:val="24"/>
          <w:szCs w:val="24"/>
        </w:rPr>
        <w:t xml:space="preserve">подготовить </w:t>
      </w:r>
      <w:r w:rsidR="00B02FD8">
        <w:rPr>
          <w:sz w:val="24"/>
          <w:szCs w:val="24"/>
        </w:rPr>
        <w:t xml:space="preserve">проект на тему «Конфликты в </w:t>
      </w:r>
      <w:r w:rsidR="004A17C8">
        <w:rPr>
          <w:sz w:val="24"/>
          <w:szCs w:val="24"/>
        </w:rPr>
        <w:t xml:space="preserve">регионе </w:t>
      </w:r>
      <w:r w:rsidR="00B02FD8" w:rsidRPr="00B02FD8">
        <w:rPr>
          <w:sz w:val="24"/>
          <w:szCs w:val="24"/>
        </w:rPr>
        <w:t xml:space="preserve">и пути их урегулирования (на примере различных регионов по выбору)». </w:t>
      </w:r>
    </w:p>
    <w:p w:rsidR="00F92EDE" w:rsidRPr="000D0E73" w:rsidRDefault="00F92EDE" w:rsidP="00F92EDE">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римерный план</w:t>
      </w:r>
      <w:r>
        <w:rPr>
          <w:b/>
          <w:sz w:val="24"/>
          <w:szCs w:val="24"/>
        </w:rPr>
        <w:t xml:space="preserve"> </w:t>
      </w:r>
      <w:r>
        <w:rPr>
          <w:sz w:val="24"/>
          <w:szCs w:val="24"/>
        </w:rPr>
        <w:t xml:space="preserve">презентации: </w:t>
      </w:r>
    </w:p>
    <w:p w:rsidR="00F92EDE" w:rsidRPr="000D0E73" w:rsidRDefault="00F92EDE" w:rsidP="009123CC">
      <w:pPr>
        <w:pStyle w:val="aff1"/>
        <w:keepNext w:val="0"/>
        <w:numPr>
          <w:ilvl w:val="0"/>
          <w:numId w:val="30"/>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F92EDE" w:rsidRDefault="00F92EDE" w:rsidP="009123CC">
      <w:pPr>
        <w:pStyle w:val="aff1"/>
        <w:keepNext w:val="0"/>
        <w:numPr>
          <w:ilvl w:val="0"/>
          <w:numId w:val="30"/>
        </w:numPr>
        <w:spacing w:before="0" w:after="0"/>
        <w:jc w:val="both"/>
        <w:outlineLvl w:val="9"/>
        <w:rPr>
          <w:bCs/>
          <w:sz w:val="24"/>
          <w:szCs w:val="24"/>
        </w:rPr>
      </w:pPr>
      <w:r w:rsidRPr="000D0E73">
        <w:rPr>
          <w:bCs/>
          <w:sz w:val="24"/>
          <w:szCs w:val="24"/>
        </w:rPr>
        <w:t>Цель сепаратистского движения.</w:t>
      </w:r>
    </w:p>
    <w:p w:rsid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Формы протекания конфликта.</w:t>
      </w:r>
    </w:p>
    <w:p w:rsid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Способы урегулирования, внешнее вмешательство.</w:t>
      </w:r>
    </w:p>
    <w:p w:rsidR="00FA628D" w:rsidRP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Результаты конфликта.</w:t>
      </w:r>
    </w:p>
    <w:p w:rsidR="001D6589" w:rsidRDefault="001D6589" w:rsidP="001D6589">
      <w:pPr>
        <w:pStyle w:val="a3"/>
        <w:ind w:left="900"/>
        <w:jc w:val="both"/>
        <w:rPr>
          <w:b/>
        </w:rPr>
      </w:pPr>
    </w:p>
    <w:p w:rsidR="004701DA" w:rsidRDefault="001D6589" w:rsidP="004701DA">
      <w:pPr>
        <w:pStyle w:val="a3"/>
        <w:numPr>
          <w:ilvl w:val="1"/>
          <w:numId w:val="30"/>
        </w:numPr>
        <w:ind w:left="0" w:firstLine="900"/>
        <w:jc w:val="both"/>
        <w:rPr>
          <w:b/>
        </w:rPr>
      </w:pPr>
      <w:r>
        <w:rPr>
          <w:b/>
        </w:rPr>
        <w:t xml:space="preserve"> </w:t>
      </w:r>
      <w:r w:rsidR="00B91DFF" w:rsidRPr="00F84C22">
        <w:rPr>
          <w:b/>
        </w:rPr>
        <w:t>Методические материалы, определяющие процедуры оценивания знаний, умений, навыков и (или) опыта деятельности</w:t>
      </w:r>
    </w:p>
    <w:p w:rsidR="004701DA" w:rsidRPr="004701DA" w:rsidRDefault="004701DA" w:rsidP="004701DA">
      <w:pPr>
        <w:pStyle w:val="a3"/>
        <w:ind w:left="900"/>
        <w:jc w:val="both"/>
        <w:rPr>
          <w:b/>
        </w:rPr>
      </w:pPr>
      <w:r w:rsidRPr="004701DA">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4701DA">
        <w:rPr>
          <w:iCs/>
        </w:rPr>
        <w:t>аттестации</w:t>
      </w:r>
      <w:proofErr w:type="gramEnd"/>
      <w:r w:rsidRPr="004701DA">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701DA" w:rsidRPr="004701DA" w:rsidRDefault="004701DA" w:rsidP="004701DA">
      <w:pPr>
        <w:pStyle w:val="a3"/>
        <w:ind w:left="1146"/>
        <w:rPr>
          <w:b/>
          <w:bCs/>
          <w:i/>
          <w:iCs/>
          <w:highlight w:val="white"/>
        </w:rPr>
      </w:pPr>
    </w:p>
    <w:p w:rsidR="00D00133" w:rsidRPr="00DC11F5" w:rsidRDefault="00D00133" w:rsidP="00D00133">
      <w:pPr>
        <w:widowControl w:val="0"/>
        <w:autoSpaceDE w:val="0"/>
        <w:autoSpaceDN w:val="0"/>
        <w:adjustRightInd w:val="0"/>
        <w:ind w:firstLine="708"/>
        <w:rPr>
          <w:b/>
          <w:bCs/>
          <w:i/>
          <w:iCs/>
          <w:highlight w:val="white"/>
        </w:rPr>
      </w:pPr>
    </w:p>
    <w:p w:rsidR="005D3323" w:rsidRPr="00D12E8F" w:rsidRDefault="00D00133" w:rsidP="00DB10F7">
      <w:pPr>
        <w:pStyle w:val="a3"/>
        <w:numPr>
          <w:ilvl w:val="0"/>
          <w:numId w:val="30"/>
        </w:numPr>
        <w:ind w:left="0" w:firstLine="0"/>
        <w:jc w:val="both"/>
        <w:rPr>
          <w:b/>
          <w:bCs/>
          <w:i/>
          <w:iCs/>
        </w:rPr>
      </w:pPr>
      <w:r w:rsidRPr="00D12E8F">
        <w:rPr>
          <w:b/>
          <w:bCs/>
          <w:i/>
          <w:iCs/>
        </w:rPr>
        <w:t>Перечень основной и дополнительной учебной литературы, необходимой для освоения дисциплины (модуля)</w:t>
      </w:r>
    </w:p>
    <w:p w:rsidR="005D3323" w:rsidRDefault="005D3323" w:rsidP="005D3323">
      <w:pPr>
        <w:autoSpaceDE w:val="0"/>
        <w:autoSpaceDN w:val="0"/>
        <w:adjustRightInd w:val="0"/>
        <w:ind w:left="708"/>
        <w:jc w:val="both"/>
        <w:rPr>
          <w:b/>
          <w:bCs/>
          <w:i/>
          <w:iCs/>
        </w:rPr>
      </w:pPr>
    </w:p>
    <w:p w:rsidR="005D3323" w:rsidRPr="005D3323" w:rsidRDefault="005D3323" w:rsidP="005D3323">
      <w:pPr>
        <w:autoSpaceDE w:val="0"/>
        <w:autoSpaceDN w:val="0"/>
        <w:adjustRightInd w:val="0"/>
        <w:ind w:left="708"/>
        <w:jc w:val="both"/>
        <w:rPr>
          <w:b/>
          <w:bCs/>
          <w:i/>
          <w:iCs/>
        </w:rPr>
      </w:pPr>
      <w:r w:rsidRPr="005D3323">
        <w:rPr>
          <w:b/>
          <w:bCs/>
          <w:iCs/>
        </w:rPr>
        <w:t>7.1</w:t>
      </w:r>
      <w:r>
        <w:rPr>
          <w:b/>
          <w:bCs/>
          <w:i/>
          <w:iCs/>
        </w:rPr>
        <w:t>.</w:t>
      </w:r>
      <w:r w:rsidR="00D00133" w:rsidRPr="005D3323">
        <w:rPr>
          <w:b/>
          <w:iCs/>
        </w:rPr>
        <w:t>Основная учебная литература:</w:t>
      </w:r>
    </w:p>
    <w:p w:rsidR="005D3323" w:rsidRPr="005D3323" w:rsidRDefault="005D3323" w:rsidP="005D3323">
      <w:pPr>
        <w:pStyle w:val="a3"/>
        <w:ind w:left="1140"/>
        <w:rPr>
          <w:b/>
          <w:iCs/>
        </w:rPr>
      </w:pPr>
    </w:p>
    <w:p w:rsidR="00203FE5" w:rsidRDefault="005D3323"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Бусыгина И.М. Политическая география. Формирование политической карты </w:t>
      </w:r>
      <w:r w:rsidR="00203FE5" w:rsidRPr="00F25583">
        <w:rPr>
          <w:color w:val="000000"/>
          <w:shd w:val="clear" w:color="auto" w:fill="FFFFFF"/>
        </w:rPr>
        <w:t>мира:</w:t>
      </w:r>
      <w:r w:rsidRPr="00F25583">
        <w:rPr>
          <w:color w:val="000000"/>
          <w:shd w:val="clear" w:color="auto" w:fill="FFFFFF"/>
        </w:rPr>
        <w:t xml:space="preserve"> учебник для студентов вузов / Бусыгина </w:t>
      </w:r>
      <w:r w:rsidR="00203FE5" w:rsidRPr="00F25583">
        <w:rPr>
          <w:color w:val="000000"/>
          <w:shd w:val="clear" w:color="auto" w:fill="FFFFFF"/>
        </w:rPr>
        <w:t>И.М.</w:t>
      </w:r>
      <w:r w:rsidRPr="00F25583">
        <w:rPr>
          <w:color w:val="000000"/>
          <w:shd w:val="clear" w:color="auto" w:fill="FFFFFF"/>
        </w:rPr>
        <w:t xml:space="preserve"> — </w:t>
      </w:r>
      <w:r w:rsidR="00203FE5" w:rsidRPr="00F25583">
        <w:rPr>
          <w:color w:val="000000"/>
          <w:shd w:val="clear" w:color="auto" w:fill="FFFFFF"/>
        </w:rPr>
        <w:t>Москва:</w:t>
      </w:r>
      <w:r w:rsidRPr="00F25583">
        <w:rPr>
          <w:color w:val="000000"/>
          <w:shd w:val="clear" w:color="auto" w:fill="FFFFFF"/>
        </w:rPr>
        <w:t xml:space="preserve"> Аспект Пресс, 2020. — 383 c. — ISBN 978-5-7567-0809-7. — Текст</w:t>
      </w:r>
      <w:proofErr w:type="gramStart"/>
      <w:r w:rsidRPr="00F25583">
        <w:rPr>
          <w:color w:val="000000"/>
          <w:shd w:val="clear" w:color="auto" w:fill="FFFFFF"/>
        </w:rPr>
        <w:t xml:space="preserve"> :</w:t>
      </w:r>
      <w:proofErr w:type="gramEnd"/>
      <w:r w:rsidRPr="00F25583">
        <w:rPr>
          <w:color w:val="000000"/>
          <w:shd w:val="clear" w:color="auto" w:fill="FFFFFF"/>
        </w:rPr>
        <w:t xml:space="preserve"> электронный // Электронно-библиотечная система IPR BOOKS : [сайт]. — URL: </w:t>
      </w:r>
      <w:hyperlink r:id="rId11" w:history="1">
        <w:r w:rsidR="00203FE5" w:rsidRPr="002121E7">
          <w:rPr>
            <w:rStyle w:val="a6"/>
            <w:shd w:val="clear" w:color="auto" w:fill="FFFFFF"/>
          </w:rPr>
          <w:t>http://www.iprbookshop.ru/96315</w:t>
        </w:r>
      </w:hyperlink>
      <w:r w:rsidRPr="00F25583">
        <w:rPr>
          <w:color w:val="000000"/>
          <w:shd w:val="clear" w:color="auto" w:fill="FFFFFF"/>
        </w:rPr>
        <w:t>.</w:t>
      </w:r>
    </w:p>
    <w:p w:rsidR="005D3323" w:rsidRPr="00F25583" w:rsidRDefault="00203FE5"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 </w:t>
      </w:r>
      <w:r w:rsidR="005D3323" w:rsidRPr="00F25583">
        <w:rPr>
          <w:color w:val="000000"/>
          <w:shd w:val="clear" w:color="auto" w:fill="FFFFFF"/>
        </w:rPr>
        <w:t xml:space="preserve">Колосов В.А. Геополитика и политическая </w:t>
      </w:r>
      <w:r w:rsidRPr="00F25583">
        <w:rPr>
          <w:color w:val="000000"/>
          <w:shd w:val="clear" w:color="auto" w:fill="FFFFFF"/>
        </w:rPr>
        <w:t>география:</w:t>
      </w:r>
      <w:r w:rsidR="005D3323" w:rsidRPr="00F25583">
        <w:rPr>
          <w:color w:val="000000"/>
          <w:shd w:val="clear" w:color="auto" w:fill="FFFFFF"/>
        </w:rPr>
        <w:t xml:space="preserve"> учебник для студентов вузов / Колосов В.А., Мироненко </w:t>
      </w:r>
      <w:r w:rsidRPr="00F25583">
        <w:rPr>
          <w:color w:val="000000"/>
          <w:shd w:val="clear" w:color="auto" w:fill="FFFFFF"/>
        </w:rPr>
        <w:t>Н.С.</w:t>
      </w:r>
      <w:r w:rsidR="005D3323" w:rsidRPr="00F25583">
        <w:rPr>
          <w:color w:val="000000"/>
          <w:shd w:val="clear" w:color="auto" w:fill="FFFFFF"/>
        </w:rPr>
        <w:t xml:space="preserve"> — </w:t>
      </w:r>
      <w:r w:rsidRPr="00F25583">
        <w:rPr>
          <w:color w:val="000000"/>
          <w:shd w:val="clear" w:color="auto" w:fill="FFFFFF"/>
        </w:rPr>
        <w:t>Москва:</w:t>
      </w:r>
      <w:r w:rsidR="005D3323" w:rsidRPr="00F25583">
        <w:rPr>
          <w:color w:val="000000"/>
          <w:shd w:val="clear" w:color="auto" w:fill="FFFFFF"/>
        </w:rPr>
        <w:t xml:space="preserve"> Аспект Пресс, 2005. — 478 c. — ISBN 5-7567-0143-5. — </w:t>
      </w:r>
      <w:r w:rsidRPr="00F25583">
        <w:rPr>
          <w:color w:val="000000"/>
          <w:shd w:val="clear" w:color="auto" w:fill="FFFFFF"/>
        </w:rPr>
        <w:t>Текст:</w:t>
      </w:r>
      <w:r w:rsidR="005D3323" w:rsidRPr="00F25583">
        <w:rPr>
          <w:color w:val="000000"/>
          <w:shd w:val="clear" w:color="auto" w:fill="FFFFFF"/>
        </w:rPr>
        <w:t xml:space="preserve"> электронный // Электронно-библиотечная система IPR </w:t>
      </w:r>
      <w:r w:rsidRPr="00F25583">
        <w:rPr>
          <w:color w:val="000000"/>
          <w:shd w:val="clear" w:color="auto" w:fill="FFFFFF"/>
        </w:rPr>
        <w:t>BOOKS:</w:t>
      </w:r>
      <w:r w:rsidR="005D3323" w:rsidRPr="00F25583">
        <w:rPr>
          <w:color w:val="000000"/>
          <w:shd w:val="clear" w:color="auto" w:fill="FFFFFF"/>
        </w:rPr>
        <w:t xml:space="preserve"> [сайт]. — URL: http://www.iprbookshop.ru/96055.html (дата обращения: 27.04.2021). — Режим доступа: для авторизир. пользователей</w:t>
      </w:r>
    </w:p>
    <w:p w:rsidR="005D3323" w:rsidRPr="00F25583" w:rsidRDefault="005D3323"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Окунев И.Ю. Политическая </w:t>
      </w:r>
      <w:r w:rsidR="00203FE5" w:rsidRPr="00F25583">
        <w:rPr>
          <w:color w:val="000000"/>
          <w:shd w:val="clear" w:color="auto" w:fill="FFFFFF"/>
        </w:rPr>
        <w:t>география:</w:t>
      </w:r>
      <w:r w:rsidRPr="00F25583">
        <w:rPr>
          <w:color w:val="000000"/>
          <w:shd w:val="clear" w:color="auto" w:fill="FFFFFF"/>
        </w:rPr>
        <w:t xml:space="preserve"> учебник для вузов / Окунев И.Ю.. — </w:t>
      </w:r>
      <w:r w:rsidR="00203FE5" w:rsidRPr="00F25583">
        <w:rPr>
          <w:color w:val="000000"/>
          <w:shd w:val="clear" w:color="auto" w:fill="FFFFFF"/>
        </w:rPr>
        <w:t>Москва:</w:t>
      </w:r>
      <w:r w:rsidRPr="00F25583">
        <w:rPr>
          <w:color w:val="000000"/>
          <w:shd w:val="clear" w:color="auto" w:fill="FFFFFF"/>
        </w:rPr>
        <w:t xml:space="preserve"> Аспект Пресс, 2021. — 512 c. — ISBN 978-5-7567-1106-6. — </w:t>
      </w:r>
      <w:r w:rsidR="00203FE5" w:rsidRPr="00F25583">
        <w:rPr>
          <w:color w:val="000000"/>
          <w:shd w:val="clear" w:color="auto" w:fill="FFFFFF"/>
        </w:rPr>
        <w:t>Текст:</w:t>
      </w:r>
      <w:r w:rsidRPr="00F25583">
        <w:rPr>
          <w:color w:val="000000"/>
          <w:shd w:val="clear" w:color="auto" w:fill="FFFFFF"/>
        </w:rPr>
        <w:t xml:space="preserve"> электронный // Электронно-библиотечная система IPR </w:t>
      </w:r>
      <w:r w:rsidR="00203FE5" w:rsidRPr="00F25583">
        <w:rPr>
          <w:color w:val="000000"/>
          <w:shd w:val="clear" w:color="auto" w:fill="FFFFFF"/>
        </w:rPr>
        <w:t>BOOKS:</w:t>
      </w:r>
      <w:r w:rsidRPr="00F25583">
        <w:rPr>
          <w:color w:val="000000"/>
          <w:shd w:val="clear" w:color="auto" w:fill="FFFFFF"/>
        </w:rPr>
        <w:t xml:space="preserve"> [сайт]. — URL: http://www.iprbookshop.ru/104473.html (дата обращения: 27.04.2021). — Режим доступа: для авторизир. пользователей</w:t>
      </w:r>
    </w:p>
    <w:p w:rsidR="005D3323" w:rsidRPr="00F25583" w:rsidRDefault="005D3323"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Сербина А.С. Политическая география стран </w:t>
      </w:r>
      <w:r w:rsidR="00203FE5" w:rsidRPr="00F25583">
        <w:rPr>
          <w:color w:val="000000"/>
          <w:shd w:val="clear" w:color="auto" w:fill="FFFFFF"/>
        </w:rPr>
        <w:t>региона:</w:t>
      </w:r>
      <w:r w:rsidRPr="00F25583">
        <w:rPr>
          <w:color w:val="000000"/>
          <w:shd w:val="clear" w:color="auto" w:fill="FFFFFF"/>
        </w:rPr>
        <w:t xml:space="preserve"> практикум / Сербина </w:t>
      </w:r>
      <w:r w:rsidR="00203FE5" w:rsidRPr="00F25583">
        <w:rPr>
          <w:color w:val="000000"/>
          <w:shd w:val="clear" w:color="auto" w:fill="FFFFFF"/>
        </w:rPr>
        <w:t>А.С.</w:t>
      </w:r>
      <w:r w:rsidRPr="00F25583">
        <w:rPr>
          <w:color w:val="000000"/>
          <w:shd w:val="clear" w:color="auto" w:fill="FFFFFF"/>
        </w:rPr>
        <w:t xml:space="preserve"> — </w:t>
      </w:r>
      <w:r w:rsidR="00203FE5" w:rsidRPr="00F25583">
        <w:rPr>
          <w:color w:val="000000"/>
          <w:shd w:val="clear" w:color="auto" w:fill="FFFFFF"/>
        </w:rPr>
        <w:t>Новосибирск:</w:t>
      </w:r>
      <w:r w:rsidRPr="00F25583">
        <w:rPr>
          <w:color w:val="000000"/>
          <w:shd w:val="clear" w:color="auto" w:fill="FFFFFF"/>
        </w:rPr>
        <w:t xml:space="preserve"> Новосибирский государственный университет экономики и управления «НИНХ», 2015. — 96 c. — ISBN 978-5-7014-0703-7. — </w:t>
      </w:r>
      <w:r w:rsidR="00203FE5" w:rsidRPr="00F25583">
        <w:rPr>
          <w:color w:val="000000"/>
          <w:shd w:val="clear" w:color="auto" w:fill="FFFFFF"/>
        </w:rPr>
        <w:t>Текст:</w:t>
      </w:r>
      <w:r w:rsidRPr="00F25583">
        <w:rPr>
          <w:color w:val="000000"/>
          <w:shd w:val="clear" w:color="auto" w:fill="FFFFFF"/>
        </w:rPr>
        <w:t xml:space="preserve"> электронный // Электронно-библиотечная система IPR </w:t>
      </w:r>
      <w:r w:rsidR="00203FE5" w:rsidRPr="00F25583">
        <w:rPr>
          <w:color w:val="000000"/>
          <w:shd w:val="clear" w:color="auto" w:fill="FFFFFF"/>
        </w:rPr>
        <w:t>BOOKS:</w:t>
      </w:r>
      <w:r w:rsidRPr="00F25583">
        <w:rPr>
          <w:color w:val="000000"/>
          <w:shd w:val="clear" w:color="auto" w:fill="FFFFFF"/>
        </w:rPr>
        <w:t xml:space="preserve"> [сайт]. — URL: http://www.iprbookshop.ru/87149.html (дата обращения: 27.04.2021). — Режим доступа: для авторизир. пользователей. </w:t>
      </w:r>
      <w:r w:rsidR="00F84C22">
        <w:rPr>
          <w:color w:val="000000"/>
          <w:shd w:val="clear" w:color="auto" w:fill="FFFFFF"/>
        </w:rPr>
        <w:t>–</w:t>
      </w:r>
      <w:r w:rsidRPr="00F25583">
        <w:rPr>
          <w:color w:val="000000"/>
          <w:shd w:val="clear" w:color="auto" w:fill="FFFFFF"/>
        </w:rPr>
        <w:t xml:space="preserve"> DOI: </w:t>
      </w:r>
      <w:hyperlink r:id="rId12" w:history="1">
        <w:r w:rsidRPr="00F25583">
          <w:rPr>
            <w:rStyle w:val="a6"/>
            <w:shd w:val="clear" w:color="auto" w:fill="FFFFFF"/>
          </w:rPr>
          <w:t>https://doi.org/10.23682/87149</w:t>
        </w:r>
      </w:hyperlink>
    </w:p>
    <w:p w:rsidR="00FE73FF" w:rsidRDefault="00FE73FF" w:rsidP="0013497C">
      <w:pPr>
        <w:autoSpaceDE w:val="0"/>
        <w:autoSpaceDN w:val="0"/>
        <w:adjustRightInd w:val="0"/>
        <w:ind w:firstLine="426"/>
        <w:jc w:val="both"/>
        <w:rPr>
          <w:color w:val="000000"/>
          <w:shd w:val="clear" w:color="auto" w:fill="FFFFFF"/>
        </w:rPr>
      </w:pPr>
    </w:p>
    <w:p w:rsidR="00D00133" w:rsidRDefault="00D00133" w:rsidP="00DB10F7">
      <w:pPr>
        <w:pStyle w:val="a3"/>
        <w:numPr>
          <w:ilvl w:val="1"/>
          <w:numId w:val="14"/>
        </w:numPr>
        <w:ind w:left="0" w:firstLine="709"/>
        <w:rPr>
          <w:b/>
          <w:iCs/>
        </w:rPr>
      </w:pPr>
      <w:r w:rsidRPr="00BE57FE">
        <w:rPr>
          <w:b/>
          <w:iCs/>
        </w:rPr>
        <w:t>Дополнительная учебная литература:</w:t>
      </w:r>
    </w:p>
    <w:p w:rsidR="005D3323" w:rsidRPr="00534C51" w:rsidRDefault="005D3323" w:rsidP="009123CC">
      <w:pPr>
        <w:pStyle w:val="a3"/>
        <w:numPr>
          <w:ilvl w:val="0"/>
          <w:numId w:val="31"/>
        </w:numPr>
        <w:ind w:left="284" w:hanging="142"/>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w:t>
      </w:r>
      <w:r w:rsidR="00203FE5" w:rsidRPr="00534C51">
        <w:rPr>
          <w:color w:val="000000"/>
          <w:shd w:val="clear" w:color="auto" w:fill="FFFFFF"/>
        </w:rPr>
        <w:t>география:</w:t>
      </w:r>
      <w:r w:rsidRPr="00534C51">
        <w:rPr>
          <w:color w:val="000000"/>
          <w:shd w:val="clear" w:color="auto" w:fill="FFFFFF"/>
        </w:rPr>
        <w:t xml:space="preserve"> учебное пособие для студентов вузов, обучающихся по специальностям «География», «Мировая экономика», направлению «Сервис и туризм» / Горохов </w:t>
      </w:r>
      <w:proofErr w:type="spellStart"/>
      <w:r w:rsidRPr="00534C51">
        <w:rPr>
          <w:color w:val="000000"/>
          <w:shd w:val="clear" w:color="auto" w:fill="FFFFFF"/>
        </w:rPr>
        <w:t>С.А</w:t>
      </w:r>
      <w:proofErr w:type="spellEnd"/>
      <w:r w:rsidRPr="00534C51">
        <w:rPr>
          <w:color w:val="000000"/>
          <w:shd w:val="clear" w:color="auto" w:fill="FFFFFF"/>
        </w:rPr>
        <w:t xml:space="preserve">., </w:t>
      </w:r>
      <w:proofErr w:type="spellStart"/>
      <w:r w:rsidRPr="00534C51">
        <w:rPr>
          <w:color w:val="000000"/>
          <w:shd w:val="clear" w:color="auto" w:fill="FFFFFF"/>
        </w:rPr>
        <w:t>Роготень</w:t>
      </w:r>
      <w:proofErr w:type="spellEnd"/>
      <w:r w:rsidRPr="00534C51">
        <w:rPr>
          <w:color w:val="000000"/>
          <w:shd w:val="clear" w:color="auto" w:fill="FFFFFF"/>
        </w:rPr>
        <w:t xml:space="preserve"> </w:t>
      </w:r>
      <w:proofErr w:type="spellStart"/>
      <w:r w:rsidRPr="00534C51">
        <w:rPr>
          <w:color w:val="000000"/>
          <w:shd w:val="clear" w:color="auto" w:fill="FFFFFF"/>
        </w:rPr>
        <w:t>Н.Н</w:t>
      </w:r>
      <w:proofErr w:type="spellEnd"/>
      <w:r w:rsidRPr="00534C51">
        <w:rPr>
          <w:color w:val="000000"/>
          <w:shd w:val="clear" w:color="auto" w:fill="FFFFFF"/>
        </w:rPr>
        <w:t xml:space="preserve">.. — </w:t>
      </w:r>
      <w:r w:rsidR="00203FE5" w:rsidRPr="00534C51">
        <w:rPr>
          <w:color w:val="000000"/>
          <w:shd w:val="clear" w:color="auto" w:fill="FFFFFF"/>
        </w:rPr>
        <w:t>Москва:</w:t>
      </w:r>
      <w:r w:rsidRPr="00534C51">
        <w:rPr>
          <w:color w:val="000000"/>
          <w:shd w:val="clear" w:color="auto" w:fill="FFFFFF"/>
        </w:rPr>
        <w:t xml:space="preserve"> ЮНИТИ-ДАНА, 2017. — 271 c. — ISBN 978-5-238-02121-8.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http://www.iprbookshop.ru/81810.html (дата обращения: 27.04.2021). — Режим доступа: для авторизир. пользователей</w:t>
      </w:r>
    </w:p>
    <w:p w:rsidR="005D3323" w:rsidRDefault="005D3323" w:rsidP="005D3323">
      <w:pPr>
        <w:pStyle w:val="a3"/>
        <w:ind w:left="284"/>
        <w:rPr>
          <w:b/>
          <w:iCs/>
        </w:rPr>
      </w:pPr>
    </w:p>
    <w:p w:rsidR="00600BDF" w:rsidRPr="00F91C43" w:rsidRDefault="00600BDF" w:rsidP="009123CC">
      <w:pPr>
        <w:pStyle w:val="a3"/>
        <w:numPr>
          <w:ilvl w:val="0"/>
          <w:numId w:val="31"/>
        </w:numPr>
        <w:ind w:left="284" w:firstLine="76"/>
        <w:jc w:val="both"/>
        <w:rPr>
          <w:b/>
          <w:iCs/>
        </w:rPr>
      </w:pPr>
      <w:r w:rsidRPr="00F91C43">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w:t>
      </w:r>
      <w:r w:rsidR="00203FE5" w:rsidRPr="00F91C43">
        <w:rPr>
          <w:color w:val="000000"/>
          <w:shd w:val="clear" w:color="auto" w:fill="FFFFFF"/>
        </w:rPr>
        <w:t>анализ:</w:t>
      </w:r>
      <w:r w:rsidRPr="00F91C43">
        <w:rPr>
          <w:color w:val="000000"/>
          <w:shd w:val="clear" w:color="auto" w:fill="FFFFFF"/>
        </w:rPr>
        <w:t xml:space="preserve"> монография / Ильичева Л.Е., Лапин </w:t>
      </w:r>
      <w:r w:rsidR="00203FE5" w:rsidRPr="00F91C43">
        <w:rPr>
          <w:color w:val="000000"/>
          <w:shd w:val="clear" w:color="auto" w:fill="FFFFFF"/>
        </w:rPr>
        <w:t>А.В.</w:t>
      </w:r>
      <w:r w:rsidRPr="00F91C43">
        <w:rPr>
          <w:color w:val="000000"/>
          <w:shd w:val="clear" w:color="auto" w:fill="FFFFFF"/>
        </w:rPr>
        <w:t xml:space="preserve"> — </w:t>
      </w:r>
      <w:r w:rsidR="00203FE5" w:rsidRPr="00F91C43">
        <w:rPr>
          <w:color w:val="000000"/>
          <w:shd w:val="clear" w:color="auto" w:fill="FFFFFF"/>
        </w:rPr>
        <w:t>Москва:</w:t>
      </w:r>
      <w:r w:rsidRPr="00F91C43">
        <w:rPr>
          <w:color w:val="000000"/>
          <w:shd w:val="clear" w:color="auto" w:fill="FFFFFF"/>
        </w:rPr>
        <w:t xml:space="preserve"> Аспект Пресс, 2021. — 272 c. — ISBN 978-5-7567-1115-8. — </w:t>
      </w:r>
      <w:r w:rsidR="00203FE5" w:rsidRPr="00F91C43">
        <w:rPr>
          <w:color w:val="000000"/>
          <w:shd w:val="clear" w:color="auto" w:fill="FFFFFF"/>
        </w:rPr>
        <w:t>Текст:</w:t>
      </w:r>
      <w:r w:rsidRPr="00F91C43">
        <w:rPr>
          <w:color w:val="000000"/>
          <w:shd w:val="clear" w:color="auto" w:fill="FFFFFF"/>
        </w:rPr>
        <w:t xml:space="preserve"> электронный // Электронно-библиотечная система IPR </w:t>
      </w:r>
      <w:r w:rsidR="00203FE5" w:rsidRPr="00F91C43">
        <w:rPr>
          <w:color w:val="000000"/>
          <w:shd w:val="clear" w:color="auto" w:fill="FFFFFF"/>
        </w:rPr>
        <w:t>BOOKS:</w:t>
      </w:r>
      <w:r w:rsidRPr="00F91C43">
        <w:rPr>
          <w:color w:val="000000"/>
          <w:shd w:val="clear" w:color="auto" w:fill="FFFFFF"/>
        </w:rPr>
        <w:t xml:space="preserve"> [сайт]. — URL: http://www.iprbookshop.ru/104483.html </w:t>
      </w:r>
    </w:p>
    <w:p w:rsidR="00F84C22" w:rsidRDefault="00F84C22" w:rsidP="00F84C22">
      <w:pPr>
        <w:pStyle w:val="a3"/>
        <w:rPr>
          <w:b/>
          <w:iCs/>
        </w:rPr>
      </w:pPr>
    </w:p>
    <w:p w:rsidR="004B0DB4" w:rsidRPr="00F91C43" w:rsidRDefault="00F25583" w:rsidP="009123CC">
      <w:pPr>
        <w:pStyle w:val="a3"/>
        <w:numPr>
          <w:ilvl w:val="0"/>
          <w:numId w:val="31"/>
        </w:numPr>
        <w:ind w:left="284" w:firstLine="76"/>
        <w:jc w:val="both"/>
        <w:rPr>
          <w:b/>
          <w:iCs/>
        </w:rPr>
      </w:pPr>
      <w:r w:rsidRPr="00F91C43">
        <w:rPr>
          <w:color w:val="000000"/>
          <w:shd w:val="clear" w:color="auto" w:fill="FFFFFF"/>
        </w:rPr>
        <w:t xml:space="preserve">Нартов Н.А. </w:t>
      </w:r>
      <w:r w:rsidR="00203FE5" w:rsidRPr="00F91C43">
        <w:rPr>
          <w:color w:val="000000"/>
          <w:shd w:val="clear" w:color="auto" w:fill="FFFFFF"/>
        </w:rPr>
        <w:t>Геополитика:</w:t>
      </w:r>
      <w:r w:rsidRPr="00F91C43">
        <w:rPr>
          <w:color w:val="000000"/>
          <w:shd w:val="clear" w:color="auto" w:fill="FFFFFF"/>
        </w:rPr>
        <w:t xml:space="preserve">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w:t>
      </w:r>
      <w:r w:rsidR="00203FE5" w:rsidRPr="00F91C43">
        <w:rPr>
          <w:color w:val="000000"/>
          <w:shd w:val="clear" w:color="auto" w:fill="FFFFFF"/>
        </w:rPr>
        <w:t>Москва:</w:t>
      </w:r>
      <w:r w:rsidRPr="00F91C43">
        <w:rPr>
          <w:color w:val="000000"/>
          <w:shd w:val="clear" w:color="auto" w:fill="FFFFFF"/>
        </w:rPr>
        <w:t xml:space="preserve"> ЮНИТИ-ДАНА, 2017. — 639 c. — ISBN 978-5-238-01816-4. — </w:t>
      </w:r>
      <w:r w:rsidR="00203FE5" w:rsidRPr="00F91C43">
        <w:rPr>
          <w:color w:val="000000"/>
          <w:shd w:val="clear" w:color="auto" w:fill="FFFFFF"/>
        </w:rPr>
        <w:t>Текст:</w:t>
      </w:r>
      <w:r w:rsidRPr="00F91C43">
        <w:rPr>
          <w:color w:val="000000"/>
          <w:shd w:val="clear" w:color="auto" w:fill="FFFFFF"/>
        </w:rPr>
        <w:t xml:space="preserve"> электронный // Электронно-библиотечная система IPR BOOKS</w:t>
      </w:r>
      <w:proofErr w:type="gramStart"/>
      <w:r w:rsidRPr="00F91C43">
        <w:rPr>
          <w:color w:val="000000"/>
          <w:shd w:val="clear" w:color="auto" w:fill="FFFFFF"/>
        </w:rPr>
        <w:t xml:space="preserve"> :</w:t>
      </w:r>
      <w:proofErr w:type="gramEnd"/>
      <w:r w:rsidRPr="00F91C43">
        <w:rPr>
          <w:color w:val="000000"/>
          <w:shd w:val="clear" w:color="auto" w:fill="FFFFFF"/>
        </w:rPr>
        <w:t xml:space="preserve"> [сайт]. — URL: http://www.iprbookshop.ru/81753.html (дата обращения: 27.04.2021). — Режим доступа: для авторизир. пользователей</w:t>
      </w:r>
    </w:p>
    <w:p w:rsidR="00F84C22" w:rsidRDefault="00F84C22" w:rsidP="00F84C22">
      <w:pPr>
        <w:pStyle w:val="a3"/>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4F5203">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0B66F0" w:rsidRPr="00D56BE1" w:rsidRDefault="00422DFB" w:rsidP="00DD37BE">
      <w:pPr>
        <w:numPr>
          <w:ilvl w:val="0"/>
          <w:numId w:val="11"/>
        </w:numPr>
        <w:shd w:val="clear" w:color="auto" w:fill="FFFFFF"/>
        <w:jc w:val="both"/>
      </w:pPr>
      <w:hyperlink r:id="rId13" w:tgtFrame="_blank" w:history="1">
        <w:r w:rsidR="00FE73FF" w:rsidRPr="00DD37BE">
          <w:rPr>
            <w:rStyle w:val="a6"/>
            <w:color w:val="auto"/>
            <w:u w:val="none"/>
          </w:rPr>
          <w:t>Вестник М</w:t>
        </w:r>
        <w:r w:rsidR="00DD37BE">
          <w:rPr>
            <w:rStyle w:val="a6"/>
            <w:color w:val="auto"/>
            <w:u w:val="none"/>
          </w:rPr>
          <w:t xml:space="preserve">осковского университета. Серия 27. </w:t>
        </w:r>
        <w:proofErr w:type="spellStart"/>
        <w:r w:rsidR="00DD37BE">
          <w:rPr>
            <w:rStyle w:val="a6"/>
            <w:color w:val="auto"/>
            <w:u w:val="none"/>
          </w:rPr>
          <w:t>Глобалистика</w:t>
        </w:r>
        <w:proofErr w:type="spellEnd"/>
        <w:r w:rsidR="00DD37BE">
          <w:rPr>
            <w:rStyle w:val="a6"/>
            <w:color w:val="auto"/>
            <w:u w:val="none"/>
          </w:rPr>
          <w:t xml:space="preserve"> и геополитика</w:t>
        </w:r>
        <w:r w:rsidR="00FE73FF" w:rsidRPr="00DD37BE">
          <w:rPr>
            <w:rStyle w:val="a6"/>
            <w:color w:val="auto"/>
            <w:u w:val="none"/>
          </w:rPr>
          <w:t xml:space="preserve">. </w:t>
        </w:r>
      </w:hyperlink>
      <w:r w:rsidR="00DD37BE">
        <w:rPr>
          <w:color w:val="000000"/>
        </w:rPr>
        <w:t>ISSN: 2412-4894</w:t>
      </w:r>
    </w:p>
    <w:p w:rsidR="00D56BE1" w:rsidRPr="00BD4ABE" w:rsidRDefault="00D56BE1" w:rsidP="00DD37BE">
      <w:pPr>
        <w:numPr>
          <w:ilvl w:val="0"/>
          <w:numId w:val="11"/>
        </w:numPr>
        <w:shd w:val="clear" w:color="auto" w:fill="FFFFFF"/>
        <w:jc w:val="both"/>
      </w:pPr>
      <w:r>
        <w:rPr>
          <w:color w:val="000000"/>
        </w:rPr>
        <w:t xml:space="preserve">Геополитика и безопасность. </w:t>
      </w:r>
      <w:r w:rsidRPr="00D56BE1">
        <w:rPr>
          <w:color w:val="000000"/>
          <w:lang w:val="en-US"/>
        </w:rPr>
        <w:t>I</w:t>
      </w:r>
      <w:r w:rsidRPr="00D56BE1">
        <w:rPr>
          <w:color w:val="000000"/>
          <w:shd w:val="clear" w:color="auto" w:fill="FFFFFF"/>
        </w:rPr>
        <w:t>SSN: 2071-2332</w:t>
      </w:r>
    </w:p>
    <w:p w:rsidR="00BD4ABE" w:rsidRPr="00BD4ABE" w:rsidRDefault="00BD4ABE" w:rsidP="00DD37BE">
      <w:pPr>
        <w:numPr>
          <w:ilvl w:val="0"/>
          <w:numId w:val="11"/>
        </w:numPr>
        <w:shd w:val="clear" w:color="auto" w:fill="FFFFFF"/>
        <w:jc w:val="both"/>
      </w:pPr>
      <w:r>
        <w:rPr>
          <w:color w:val="000000"/>
          <w:shd w:val="clear" w:color="auto" w:fill="FFFFFF"/>
        </w:rPr>
        <w:t xml:space="preserve">Полис. Политические исследования. </w:t>
      </w:r>
      <w:r w:rsidRPr="00BD4ABE">
        <w:rPr>
          <w:color w:val="000000"/>
          <w:shd w:val="clear" w:color="auto" w:fill="FFFFFF"/>
        </w:rPr>
        <w:t>ISSN: 1026-9487</w:t>
      </w:r>
    </w:p>
    <w:p w:rsidR="00707077" w:rsidRDefault="00707077" w:rsidP="0011664E">
      <w:pPr>
        <w:pStyle w:val="a3"/>
      </w:pPr>
    </w:p>
    <w:p w:rsidR="00D00133" w:rsidRPr="00B1780F" w:rsidRDefault="00D00133" w:rsidP="0038184C">
      <w:pPr>
        <w:pStyle w:val="a3"/>
        <w:numPr>
          <w:ilvl w:val="0"/>
          <w:numId w:val="30"/>
        </w:numPr>
        <w:ind w:left="709" w:hanging="283"/>
        <w:jc w:val="both"/>
        <w:rPr>
          <w:b/>
          <w:bCs/>
          <w:i/>
          <w:iCs/>
        </w:rPr>
      </w:pPr>
      <w:r w:rsidRPr="00B1780F">
        <w:rPr>
          <w:b/>
          <w:bCs/>
          <w:i/>
          <w:iCs/>
        </w:rPr>
        <w:t xml:space="preserve">Перечень ресурсов информационно-телекоммуникационной сети </w:t>
      </w:r>
      <w:r w:rsidR="00F84C22" w:rsidRPr="00B1780F">
        <w:rPr>
          <w:b/>
          <w:bCs/>
          <w:i/>
          <w:iCs/>
        </w:rPr>
        <w:t>«</w:t>
      </w:r>
      <w:r w:rsidRPr="00B1780F">
        <w:rPr>
          <w:b/>
          <w:bCs/>
          <w:i/>
          <w:iCs/>
        </w:rPr>
        <w:t>Интернет</w:t>
      </w:r>
      <w:r w:rsidR="00F84C22" w:rsidRPr="00B1780F">
        <w:rPr>
          <w:b/>
          <w:bCs/>
          <w:i/>
          <w:iCs/>
        </w:rPr>
        <w:t>»</w:t>
      </w:r>
      <w:r w:rsidRPr="00B1780F">
        <w:rPr>
          <w:b/>
          <w:bCs/>
          <w:i/>
          <w:iCs/>
        </w:rPr>
        <w:t xml:space="preserve"> (далее </w:t>
      </w:r>
      <w:r w:rsidR="00F84C22" w:rsidRPr="00B1780F">
        <w:rPr>
          <w:b/>
          <w:bCs/>
          <w:i/>
          <w:iCs/>
        </w:rPr>
        <w:t>–</w:t>
      </w:r>
      <w:r w:rsidRPr="00B1780F">
        <w:rPr>
          <w:b/>
          <w:bCs/>
          <w:i/>
          <w:iCs/>
        </w:rPr>
        <w:t xml:space="preserve"> сеть </w:t>
      </w:r>
      <w:r w:rsidR="00F84C22" w:rsidRPr="00B1780F">
        <w:rPr>
          <w:b/>
          <w:bCs/>
          <w:i/>
          <w:iCs/>
        </w:rPr>
        <w:t>«</w:t>
      </w:r>
      <w:r w:rsidRPr="00B1780F">
        <w:rPr>
          <w:b/>
          <w:bCs/>
          <w:i/>
          <w:iCs/>
        </w:rPr>
        <w:t>Интернет</w:t>
      </w:r>
      <w:r w:rsidR="00F84C22" w:rsidRPr="00B1780F">
        <w:rPr>
          <w:b/>
          <w:bCs/>
          <w:i/>
          <w:iCs/>
        </w:rPr>
        <w:t>»</w:t>
      </w:r>
      <w:r w:rsidRPr="00B1780F">
        <w:rPr>
          <w:b/>
          <w:bCs/>
          <w:i/>
          <w:iCs/>
        </w:rPr>
        <w:t>), необходимых для освоения дисциплины (модуля)</w:t>
      </w:r>
    </w:p>
    <w:p w:rsidR="00034A75" w:rsidRDefault="00422DFB" w:rsidP="003F18DB">
      <w:pPr>
        <w:widowControl w:val="0"/>
        <w:autoSpaceDE w:val="0"/>
        <w:autoSpaceDN w:val="0"/>
        <w:adjustRightInd w:val="0"/>
        <w:jc w:val="both"/>
        <w:rPr>
          <w:shd w:val="clear" w:color="auto" w:fill="FFFFFF"/>
        </w:rPr>
      </w:pPr>
      <w:hyperlink r:id="rId14"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Pr="001E1177" w:rsidRDefault="00422DFB" w:rsidP="001E1177">
      <w:pPr>
        <w:widowControl w:val="0"/>
        <w:tabs>
          <w:tab w:val="left" w:pos="851"/>
        </w:tabs>
        <w:jc w:val="both"/>
        <w:rPr>
          <w:lang w:val="uk-UA"/>
        </w:rPr>
      </w:pPr>
      <w:hyperlink r:id="rId15" w:history="1">
        <w:r w:rsidR="001E1177" w:rsidRPr="001E1177">
          <w:rPr>
            <w:lang w:val="uk-UA"/>
          </w:rPr>
          <w:t>www.cia.gov/cia/publications/factbook</w:t>
        </w:r>
      </w:hyperlink>
      <w:r w:rsidR="001E1177" w:rsidRPr="001E1177">
        <w:rPr>
          <w:lang w:val="uk-UA"/>
        </w:rPr>
        <w:t xml:space="preserve"> – справочник ЦРУ «Книга фактов».</w:t>
      </w:r>
    </w:p>
    <w:p w:rsidR="001E1177" w:rsidRPr="001E1177" w:rsidRDefault="001E1177" w:rsidP="001E1177">
      <w:pPr>
        <w:widowControl w:val="0"/>
        <w:tabs>
          <w:tab w:val="left" w:pos="851"/>
        </w:tabs>
        <w:jc w:val="both"/>
        <w:rPr>
          <w:lang w:val="uk-UA"/>
        </w:rPr>
      </w:pPr>
      <w:r w:rsidRPr="001E1177">
        <w:rPr>
          <w:lang w:val="uk-UA"/>
        </w:rPr>
        <w:t>www.europa.eu.int – официальный сайт Европейского Союза.</w:t>
      </w:r>
    </w:p>
    <w:p w:rsidR="001E1177" w:rsidRPr="001E1177" w:rsidRDefault="001E1177" w:rsidP="001E1177">
      <w:pPr>
        <w:widowControl w:val="0"/>
        <w:tabs>
          <w:tab w:val="left" w:pos="851"/>
        </w:tabs>
        <w:jc w:val="both"/>
        <w:rPr>
          <w:lang w:val="uk-UA"/>
        </w:rPr>
      </w:pPr>
      <w:r w:rsidRPr="001E1177">
        <w:rPr>
          <w:spacing w:val="-4"/>
          <w:lang w:val="uk-UA"/>
        </w:rPr>
        <w:t xml:space="preserve">www.intourion.ru – справочник по регионам, </w:t>
      </w:r>
      <w:r w:rsidR="004F5203">
        <w:rPr>
          <w:spacing w:val="-4"/>
          <w:lang w:val="uk-UA"/>
        </w:rPr>
        <w:t>стра</w:t>
      </w:r>
      <w:r w:rsidR="00067BEE" w:rsidRPr="001E1177">
        <w:rPr>
          <w:spacing w:val="-4"/>
          <w:lang w:val="uk-UA"/>
        </w:rPr>
        <w:t>нам</w:t>
      </w:r>
      <w:r w:rsidRPr="001E1177">
        <w:rPr>
          <w:spacing w:val="-4"/>
          <w:lang w:val="uk-UA"/>
        </w:rPr>
        <w:t xml:space="preserve"> мира. </w:t>
      </w:r>
    </w:p>
    <w:p w:rsidR="001E1177" w:rsidRPr="001E1177" w:rsidRDefault="001E1177" w:rsidP="001E1177">
      <w:pPr>
        <w:widowControl w:val="0"/>
        <w:tabs>
          <w:tab w:val="left" w:pos="851"/>
        </w:tabs>
        <w:jc w:val="both"/>
        <w:rPr>
          <w:lang w:val="uk-UA"/>
        </w:rPr>
      </w:pPr>
      <w:r w:rsidRPr="001E1177">
        <w:rPr>
          <w:lang w:val="uk-UA"/>
        </w:rPr>
        <w:t>www.un.org – официальный сайт ООН</w:t>
      </w:r>
    </w:p>
    <w:p w:rsidR="001E1177" w:rsidRPr="001E1177" w:rsidRDefault="001E1177"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r w:rsidR="00B55C32" w:rsidRPr="00DC11F5">
        <w:t>к контрольным</w:t>
      </w:r>
      <w:r w:rsidRPr="00DC11F5">
        <w:t xml:space="preserve"> работам, выполнение докладов, рефератов;</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B55C32" w:rsidRPr="00DC11F5">
        <w:t>к экзаменам</w:t>
      </w:r>
      <w:r w:rsidRPr="00DC11F5">
        <w:t xml:space="preserve"> (</w:t>
      </w:r>
      <w:r w:rsidR="00B55C32" w:rsidRPr="00DC11F5">
        <w:t>зачетам) непосредственно</w:t>
      </w:r>
      <w:r w:rsidRPr="00DC11F5">
        <w:t xml:space="preserve">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B55C32" w:rsidRPr="00593C87">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0C607D" w:rsidRDefault="00292248" w:rsidP="00292248">
      <w:pPr>
        <w:autoSpaceDE w:val="0"/>
        <w:autoSpaceDN w:val="0"/>
        <w:adjustRightInd w:val="0"/>
        <w:jc w:val="both"/>
        <w:rPr>
          <w:lang w:val="en-US"/>
        </w:rPr>
      </w:pPr>
      <w:r w:rsidRPr="000C607D">
        <w:rPr>
          <w:lang w:val="en-US"/>
        </w:rPr>
        <w:t>4.</w:t>
      </w:r>
      <w:r w:rsidRPr="00DC11F5">
        <w:t>Программа</w:t>
      </w:r>
      <w:r w:rsidR="00FE5CA6" w:rsidRPr="000C607D">
        <w:rPr>
          <w:lang w:val="en-US"/>
        </w:rPr>
        <w:t xml:space="preserve"> </w:t>
      </w:r>
      <w:r w:rsidRPr="00DC11F5">
        <w:t>для</w:t>
      </w:r>
      <w:r w:rsidR="00FE5CA6" w:rsidRPr="000C607D">
        <w:rPr>
          <w:lang w:val="en-US"/>
        </w:rPr>
        <w:t xml:space="preserve"> </w:t>
      </w:r>
      <w:r w:rsidRPr="00DC11F5">
        <w:t>работы</w:t>
      </w:r>
      <w:r w:rsidR="00FE5CA6" w:rsidRPr="000C607D">
        <w:rPr>
          <w:lang w:val="en-US"/>
        </w:rPr>
        <w:t xml:space="preserve"> </w:t>
      </w:r>
      <w:r w:rsidRPr="00DC11F5">
        <w:t>с</w:t>
      </w:r>
      <w:r w:rsidR="00FE5CA6" w:rsidRPr="000C607D">
        <w:rPr>
          <w:lang w:val="en-US"/>
        </w:rPr>
        <w:t xml:space="preserve"> </w:t>
      </w:r>
      <w:r w:rsidRPr="00DC11F5">
        <w:rPr>
          <w:lang w:val="en-US"/>
        </w:rPr>
        <w:t>pdf</w:t>
      </w:r>
      <w:r w:rsidR="00FE5CA6" w:rsidRPr="000C607D">
        <w:rPr>
          <w:lang w:val="en-US"/>
        </w:rPr>
        <w:t xml:space="preserve"> </w:t>
      </w:r>
      <w:r w:rsidRPr="00DC11F5">
        <w:t>файлами</w:t>
      </w:r>
      <w:r w:rsidR="00FE5CA6" w:rsidRPr="000C607D">
        <w:rPr>
          <w:lang w:val="en-US"/>
        </w:rPr>
        <w:t xml:space="preserve"> </w:t>
      </w:r>
      <w:r w:rsidRPr="00DC11F5">
        <w:rPr>
          <w:lang w:val="en-US"/>
        </w:rPr>
        <w:t>Adobe</w:t>
      </w:r>
      <w:r w:rsidR="00FE5CA6" w:rsidRPr="000C607D">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B55C32">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w:t>
      </w:r>
      <w:r w:rsidR="00F84C22">
        <w:rPr>
          <w:color w:val="000000"/>
        </w:rPr>
        <w:t>–</w:t>
      </w:r>
      <w:r w:rsidR="00034A75" w:rsidRPr="00DC11F5">
        <w:rPr>
          <w:color w:val="000000"/>
        </w:rPr>
        <w:t xml:space="preserve">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38184C">
      <w:pPr>
        <w:tabs>
          <w:tab w:val="center" w:pos="4536"/>
          <w:tab w:val="right" w:pos="9072"/>
        </w:tabs>
        <w:autoSpaceDE w:val="0"/>
        <w:autoSpaceDN w:val="0"/>
        <w:adjustRightInd w:val="0"/>
        <w:ind w:firstLine="426"/>
        <w:jc w:val="both"/>
        <w:rPr>
          <w:b/>
          <w:bCs/>
        </w:rPr>
      </w:pPr>
      <w:r w:rsidRPr="00DC11F5">
        <w:rPr>
          <w:b/>
          <w:bCs/>
        </w:rPr>
        <w:t>12</w:t>
      </w:r>
      <w:r w:rsidR="00D00133" w:rsidRPr="00DC11F5">
        <w:rPr>
          <w:b/>
          <w:bCs/>
        </w:rPr>
        <w:t xml:space="preserve">.1. В освоении учебной </w:t>
      </w:r>
      <w:r w:rsidR="00B55C32" w:rsidRPr="00DC11F5">
        <w:rPr>
          <w:b/>
          <w:bCs/>
        </w:rPr>
        <w:t>дисциплины используются</w:t>
      </w:r>
      <w:r w:rsidR="00D00133" w:rsidRPr="00DC11F5">
        <w:rPr>
          <w:b/>
          <w:bCs/>
        </w:rPr>
        <w:t xml:space="preserve">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B55C32" w:rsidRDefault="00B55C32" w:rsidP="00D00133">
      <w:pPr>
        <w:tabs>
          <w:tab w:val="center" w:pos="4536"/>
          <w:tab w:val="right" w:pos="9072"/>
        </w:tabs>
        <w:autoSpaceDE w:val="0"/>
        <w:autoSpaceDN w:val="0"/>
        <w:adjustRightInd w:val="0"/>
        <w:rPr>
          <w:b/>
          <w:bCs/>
        </w:rPr>
      </w:pPr>
    </w:p>
    <w:p w:rsidR="00D00133" w:rsidRPr="00F84C22" w:rsidRDefault="00D00133" w:rsidP="00F84C22">
      <w:pPr>
        <w:pStyle w:val="a3"/>
        <w:numPr>
          <w:ilvl w:val="1"/>
          <w:numId w:val="5"/>
        </w:numPr>
        <w:tabs>
          <w:tab w:val="center" w:pos="4536"/>
          <w:tab w:val="right" w:pos="9072"/>
        </w:tabs>
        <w:rPr>
          <w:b/>
          <w:bCs/>
        </w:rPr>
      </w:pPr>
      <w:r w:rsidRPr="00F84C22">
        <w:rPr>
          <w:b/>
          <w:bCs/>
        </w:rPr>
        <w:t xml:space="preserve">Активные и </w:t>
      </w:r>
      <w:r w:rsidR="00F229AC" w:rsidRPr="00F84C22">
        <w:rPr>
          <w:b/>
          <w:bCs/>
        </w:rPr>
        <w:t>интерактивные методы</w:t>
      </w:r>
      <w:r w:rsidRPr="00F84C22">
        <w:rPr>
          <w:b/>
          <w:bCs/>
        </w:rPr>
        <w:t xml:space="preserve"> и формы обучения</w:t>
      </w:r>
    </w:p>
    <w:p w:rsidR="00F229AC" w:rsidRPr="00203FE5" w:rsidRDefault="00896A13" w:rsidP="006178D3">
      <w:pPr>
        <w:tabs>
          <w:tab w:val="center" w:pos="851"/>
          <w:tab w:val="right" w:pos="9072"/>
        </w:tabs>
        <w:autoSpaceDE w:val="0"/>
        <w:autoSpaceDN w:val="0"/>
        <w:adjustRightInd w:val="0"/>
        <w:jc w:val="both"/>
        <w:rPr>
          <w:i/>
        </w:rPr>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xml:space="preserve">) </w:t>
      </w:r>
      <w:r w:rsidR="00D00133" w:rsidRPr="00203FE5">
        <w:rPr>
          <w:i/>
        </w:rPr>
        <w:t>используются следующие:</w:t>
      </w:r>
    </w:p>
    <w:p w:rsidR="00D00133" w:rsidRPr="00203FE5" w:rsidRDefault="00D00133" w:rsidP="00D00133">
      <w:pPr>
        <w:tabs>
          <w:tab w:val="center" w:pos="4536"/>
          <w:tab w:val="right" w:pos="9072"/>
        </w:tabs>
        <w:autoSpaceDE w:val="0"/>
        <w:autoSpaceDN w:val="0"/>
        <w:adjustRightInd w:val="0"/>
        <w:rPr>
          <w:i/>
          <w:iCs/>
        </w:rPr>
      </w:pPr>
      <w:r w:rsidRPr="00203FE5">
        <w:rPr>
          <w:i/>
          <w:iCs/>
        </w:rPr>
        <w:t>- творческие задания;</w:t>
      </w:r>
    </w:p>
    <w:p w:rsidR="00D00133" w:rsidRPr="00203FE5" w:rsidRDefault="00D00133" w:rsidP="00D00133">
      <w:pPr>
        <w:tabs>
          <w:tab w:val="center" w:pos="4536"/>
          <w:tab w:val="right" w:pos="9072"/>
        </w:tabs>
        <w:autoSpaceDE w:val="0"/>
        <w:autoSpaceDN w:val="0"/>
        <w:adjustRightInd w:val="0"/>
        <w:rPr>
          <w:i/>
          <w:iCs/>
        </w:rPr>
      </w:pPr>
      <w:r w:rsidRPr="00203FE5">
        <w:rPr>
          <w:i/>
          <w:iCs/>
        </w:rPr>
        <w:t>- сообщения с анализом;</w:t>
      </w:r>
    </w:p>
    <w:p w:rsidR="00C46911" w:rsidRPr="00203FE5" w:rsidRDefault="00C46911" w:rsidP="00D00133">
      <w:pPr>
        <w:tabs>
          <w:tab w:val="center" w:pos="4536"/>
          <w:tab w:val="right" w:pos="9072"/>
        </w:tabs>
        <w:autoSpaceDE w:val="0"/>
        <w:autoSpaceDN w:val="0"/>
        <w:adjustRightInd w:val="0"/>
        <w:rPr>
          <w:i/>
          <w:iCs/>
        </w:rPr>
      </w:pPr>
      <w:r w:rsidRPr="00203FE5">
        <w:rPr>
          <w:i/>
          <w:iCs/>
        </w:rPr>
        <w:t xml:space="preserve"> - анализ проблемных ситуаций</w:t>
      </w:r>
    </w:p>
    <w:p w:rsidR="00D00133" w:rsidRPr="00203FE5" w:rsidRDefault="00D00133" w:rsidP="00D00133">
      <w:pPr>
        <w:tabs>
          <w:tab w:val="center" w:pos="4536"/>
          <w:tab w:val="right" w:pos="9072"/>
        </w:tabs>
        <w:autoSpaceDE w:val="0"/>
        <w:autoSpaceDN w:val="0"/>
        <w:adjustRightInd w:val="0"/>
        <w:jc w:val="both"/>
        <w:rPr>
          <w:i/>
          <w:iCs/>
        </w:rPr>
      </w:pPr>
      <w:r w:rsidRPr="00203FE5">
        <w:rPr>
          <w:i/>
          <w:iCs/>
        </w:rPr>
        <w:t>-</w:t>
      </w:r>
      <w:r w:rsidR="006178D3" w:rsidRPr="00203FE5">
        <w:rPr>
          <w:i/>
          <w:iCs/>
        </w:rPr>
        <w:t>беседа</w:t>
      </w:r>
      <w:r w:rsidR="00896A13" w:rsidRPr="00203FE5">
        <w:rPr>
          <w:i/>
          <w:iCs/>
        </w:rPr>
        <w:t>.</w:t>
      </w:r>
    </w:p>
    <w:p w:rsidR="00EB065C" w:rsidRDefault="00EB065C"/>
    <w:p w:rsidR="00037D26" w:rsidRDefault="00037D26"/>
    <w:p w:rsidR="00037D26" w:rsidRDefault="00037D26"/>
    <w:p w:rsidR="00037D26" w:rsidRPr="004701DA" w:rsidRDefault="00037D26"/>
    <w:p w:rsidR="009109BD" w:rsidRPr="004701DA" w:rsidRDefault="009109BD"/>
    <w:p w:rsidR="009109BD" w:rsidRPr="004701DA" w:rsidRDefault="009109BD"/>
    <w:p w:rsidR="009109BD" w:rsidRPr="004701DA" w:rsidRDefault="009109BD"/>
    <w:p w:rsidR="00FC3B95" w:rsidRPr="00DC11F5" w:rsidRDefault="00FC3B95"/>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38184C" w:rsidRDefault="00FC3B95" w:rsidP="0038184C">
      <w:pPr>
        <w:tabs>
          <w:tab w:val="left" w:pos="680"/>
          <w:tab w:val="left" w:pos="851"/>
        </w:tabs>
        <w:jc w:val="center"/>
        <w:rPr>
          <w:b/>
          <w:sz w:val="28"/>
          <w:szCs w:val="28"/>
        </w:rPr>
      </w:pPr>
      <w:r w:rsidRPr="00DC11F5">
        <w:rPr>
          <w:b/>
          <w:bCs/>
        </w:rPr>
        <w:t>«</w:t>
      </w:r>
      <w:r w:rsidR="0038184C">
        <w:rPr>
          <w:b/>
          <w:sz w:val="28"/>
          <w:szCs w:val="28"/>
        </w:rPr>
        <w:t xml:space="preserve">Влияние геополитических факторов </w:t>
      </w:r>
    </w:p>
    <w:p w:rsidR="00FC3B95" w:rsidRPr="00DC11F5" w:rsidRDefault="0038184C" w:rsidP="0038184C">
      <w:pPr>
        <w:tabs>
          <w:tab w:val="left" w:leader="underscore" w:pos="9856"/>
        </w:tabs>
        <w:autoSpaceDE w:val="0"/>
        <w:autoSpaceDN w:val="0"/>
        <w:adjustRightInd w:val="0"/>
        <w:jc w:val="center"/>
        <w:rPr>
          <w:b/>
          <w:bCs/>
        </w:rPr>
      </w:pPr>
      <w:r>
        <w:rPr>
          <w:b/>
          <w:sz w:val="28"/>
          <w:szCs w:val="28"/>
        </w:rPr>
        <w:t>на государственное и муниципальное управление</w:t>
      </w:r>
      <w:r w:rsidR="00FC3B95"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203FE5" w:rsidRDefault="00203FE5" w:rsidP="00FC3B95">
      <w:pPr>
        <w:autoSpaceDE w:val="0"/>
        <w:autoSpaceDN w:val="0"/>
        <w:adjustRightInd w:val="0"/>
        <w:jc w:val="center"/>
      </w:pPr>
    </w:p>
    <w:p w:rsidR="00203FE5" w:rsidRDefault="00203FE5"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835C2F">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E35A34">
            <w:pPr>
              <w:widowControl w:val="0"/>
              <w:contextualSpacing/>
              <w:jc w:val="both"/>
            </w:pPr>
            <w:r w:rsidRPr="00DC11F5">
              <w:t>Компонент фонда оценочных средств</w:t>
            </w:r>
            <w:r w:rsidR="00F229AC">
              <w:t xml:space="preserve"> </w:t>
            </w:r>
          </w:p>
        </w:tc>
      </w:tr>
      <w:tr w:rsidR="0038184C" w:rsidRPr="00DC11F5" w:rsidTr="00BB791C">
        <w:tc>
          <w:tcPr>
            <w:tcW w:w="2093" w:type="dxa"/>
            <w:vMerge w:val="restart"/>
            <w:tcBorders>
              <w:left w:val="single" w:sz="4" w:space="0" w:color="auto"/>
              <w:right w:val="single" w:sz="4" w:space="0" w:color="auto"/>
            </w:tcBorders>
          </w:tcPr>
          <w:p w:rsidR="0038184C" w:rsidRPr="00DC11F5" w:rsidRDefault="0038184C" w:rsidP="00A96FF5">
            <w:pPr>
              <w:widowControl w:val="0"/>
              <w:contextualSpacing/>
              <w:jc w:val="both"/>
            </w:pPr>
            <w:r>
              <w:t>УК-1, ПК-1, ПК-4</w:t>
            </w:r>
          </w:p>
          <w:p w:rsidR="0038184C" w:rsidRPr="00DC11F5" w:rsidRDefault="0038184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rsidRPr="00DC11F5">
              <w:t xml:space="preserve">Тест </w:t>
            </w:r>
          </w:p>
        </w:tc>
      </w:tr>
      <w:tr w:rsidR="0038184C" w:rsidRPr="00DC11F5" w:rsidTr="00F84C22">
        <w:trPr>
          <w:trHeight w:val="175"/>
        </w:trPr>
        <w:tc>
          <w:tcPr>
            <w:tcW w:w="2093" w:type="dxa"/>
            <w:vMerge/>
            <w:tcBorders>
              <w:left w:val="single" w:sz="4" w:space="0" w:color="auto"/>
              <w:right w:val="single" w:sz="4" w:space="0" w:color="auto"/>
            </w:tcBorders>
          </w:tcPr>
          <w:p w:rsidR="0038184C" w:rsidRPr="00DC11F5" w:rsidRDefault="0038184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t>у</w:t>
            </w:r>
            <w:r w:rsidRPr="00DC11F5">
              <w:t>стный</w:t>
            </w:r>
          </w:p>
        </w:tc>
        <w:tc>
          <w:tcPr>
            <w:tcW w:w="595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t>Вопросы к зачету</w:t>
            </w:r>
          </w:p>
        </w:tc>
      </w:tr>
      <w:tr w:rsidR="0038184C" w:rsidRPr="00DC11F5" w:rsidTr="00A96FF5">
        <w:tc>
          <w:tcPr>
            <w:tcW w:w="2093" w:type="dxa"/>
            <w:vMerge/>
            <w:tcBorders>
              <w:left w:val="single" w:sz="4" w:space="0" w:color="auto"/>
              <w:bottom w:val="single" w:sz="4" w:space="0" w:color="auto"/>
              <w:right w:val="single" w:sz="4" w:space="0" w:color="auto"/>
            </w:tcBorders>
          </w:tcPr>
          <w:p w:rsidR="0038184C" w:rsidRPr="00DC11F5" w:rsidRDefault="0038184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8184C" w:rsidRDefault="0038184C" w:rsidP="00E80F41">
            <w:r>
              <w:t>устный</w:t>
            </w:r>
          </w:p>
        </w:tc>
        <w:tc>
          <w:tcPr>
            <w:tcW w:w="5953" w:type="dxa"/>
            <w:tcBorders>
              <w:top w:val="single" w:sz="4" w:space="0" w:color="auto"/>
              <w:left w:val="single" w:sz="4" w:space="0" w:color="auto"/>
              <w:bottom w:val="single" w:sz="4" w:space="0" w:color="auto"/>
              <w:right w:val="single" w:sz="4" w:space="0" w:color="auto"/>
            </w:tcBorders>
          </w:tcPr>
          <w:p w:rsidR="0038184C" w:rsidRDefault="0038184C" w:rsidP="00E80F41">
            <w:r>
              <w:t>Коллоквиум</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r w:rsidR="0038184C"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r w:rsidR="0038184C"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835C2F">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E77951" w:rsidRPr="00DC11F5" w:rsidRDefault="00E77951" w:rsidP="00FC3B95">
      <w:pPr>
        <w:autoSpaceDE w:val="0"/>
        <w:autoSpaceDN w:val="0"/>
        <w:adjustRightInd w:val="0"/>
        <w:ind w:firstLine="696"/>
        <w:jc w:val="both"/>
        <w:rPr>
          <w:u w:val="single"/>
        </w:rPr>
      </w:pP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0129B2" w:rsidRDefault="000129B2" w:rsidP="00AC2938">
      <w:pPr>
        <w:autoSpaceDE w:val="0"/>
        <w:autoSpaceDN w:val="0"/>
        <w:adjustRightInd w:val="0"/>
        <w:jc w:val="center"/>
        <w:rPr>
          <w:b/>
        </w:rPr>
      </w:pPr>
    </w:p>
    <w:p w:rsidR="00E77951" w:rsidRPr="00E77951" w:rsidRDefault="00E77951" w:rsidP="009123CC">
      <w:pPr>
        <w:numPr>
          <w:ilvl w:val="0"/>
          <w:numId w:val="33"/>
        </w:numPr>
        <w:tabs>
          <w:tab w:val="num" w:pos="180"/>
        </w:tabs>
        <w:ind w:left="0" w:firstLine="0"/>
        <w:jc w:val="both"/>
        <w:rPr>
          <w:bCs/>
        </w:rPr>
      </w:pPr>
      <w:r w:rsidRPr="00E77951">
        <w:rPr>
          <w:bCs/>
        </w:rPr>
        <w:t>Первым научным трудом в области политической географии считается книга «Политическая география»:</w:t>
      </w:r>
    </w:p>
    <w:p w:rsidR="00E77951" w:rsidRDefault="00E77951" w:rsidP="009123CC">
      <w:pPr>
        <w:numPr>
          <w:ilvl w:val="0"/>
          <w:numId w:val="34"/>
        </w:numPr>
        <w:jc w:val="both"/>
        <w:rPr>
          <w:bCs/>
        </w:rPr>
      </w:pPr>
      <w:r w:rsidRPr="00E77951">
        <w:rPr>
          <w:bCs/>
        </w:rPr>
        <w:t xml:space="preserve">Ф. </w:t>
      </w:r>
      <w:proofErr w:type="spellStart"/>
      <w:r w:rsidRPr="00E77951">
        <w:rPr>
          <w:bCs/>
        </w:rPr>
        <w:t>Ратцеля</w:t>
      </w:r>
      <w:proofErr w:type="spellEnd"/>
      <w:r w:rsidRPr="00E77951">
        <w:rPr>
          <w:bCs/>
        </w:rPr>
        <w:t xml:space="preserve">   </w:t>
      </w:r>
    </w:p>
    <w:p w:rsidR="00E77951" w:rsidRDefault="00E77951" w:rsidP="009123CC">
      <w:pPr>
        <w:numPr>
          <w:ilvl w:val="0"/>
          <w:numId w:val="34"/>
        </w:numPr>
        <w:jc w:val="both"/>
        <w:rPr>
          <w:bCs/>
        </w:rPr>
      </w:pPr>
      <w:r w:rsidRPr="00E77951">
        <w:rPr>
          <w:bCs/>
        </w:rPr>
        <w:t xml:space="preserve">Р. </w:t>
      </w:r>
      <w:proofErr w:type="spellStart"/>
      <w:r w:rsidRPr="00E77951">
        <w:rPr>
          <w:bCs/>
        </w:rPr>
        <w:t>Челлена</w:t>
      </w:r>
      <w:proofErr w:type="spellEnd"/>
      <w:r w:rsidRPr="00E77951">
        <w:rPr>
          <w:bCs/>
        </w:rPr>
        <w:t xml:space="preserve">   </w:t>
      </w:r>
    </w:p>
    <w:p w:rsidR="00E77951" w:rsidRDefault="00E77951" w:rsidP="009123CC">
      <w:pPr>
        <w:numPr>
          <w:ilvl w:val="0"/>
          <w:numId w:val="34"/>
        </w:numPr>
        <w:jc w:val="both"/>
        <w:rPr>
          <w:bCs/>
        </w:rPr>
      </w:pPr>
      <w:r w:rsidRPr="00E77951">
        <w:rPr>
          <w:bCs/>
        </w:rPr>
        <w:t xml:space="preserve">К. </w:t>
      </w:r>
      <w:proofErr w:type="spellStart"/>
      <w:r w:rsidRPr="00E77951">
        <w:rPr>
          <w:bCs/>
        </w:rPr>
        <w:t>Хаусхофера</w:t>
      </w:r>
      <w:proofErr w:type="spellEnd"/>
      <w:r w:rsidRPr="00E77951">
        <w:rPr>
          <w:bCs/>
        </w:rPr>
        <w:t xml:space="preserve"> </w:t>
      </w:r>
    </w:p>
    <w:p w:rsidR="00E77951" w:rsidRPr="00E77951" w:rsidRDefault="00E77951" w:rsidP="009123CC">
      <w:pPr>
        <w:numPr>
          <w:ilvl w:val="0"/>
          <w:numId w:val="34"/>
        </w:numPr>
        <w:jc w:val="both"/>
        <w:rPr>
          <w:bCs/>
        </w:rPr>
      </w:pPr>
      <w:r>
        <w:rPr>
          <w:bCs/>
        </w:rPr>
        <w:t xml:space="preserve"> </w:t>
      </w:r>
      <w:r w:rsidRPr="00E77951">
        <w:rPr>
          <w:bCs/>
        </w:rPr>
        <w:t xml:space="preserve">Х. </w:t>
      </w:r>
      <w:proofErr w:type="spellStart"/>
      <w:r w:rsidRPr="00E77951">
        <w:rPr>
          <w:bCs/>
        </w:rPr>
        <w:t>Маккиндера</w:t>
      </w:r>
      <w:proofErr w:type="spellEnd"/>
    </w:p>
    <w:p w:rsidR="00E77951" w:rsidRPr="00E77951" w:rsidRDefault="00E77951" w:rsidP="00E77951">
      <w:pPr>
        <w:jc w:val="both"/>
        <w:rPr>
          <w:bCs/>
        </w:rPr>
      </w:pPr>
    </w:p>
    <w:p w:rsidR="00E77951" w:rsidRPr="00E77951" w:rsidRDefault="00E77951" w:rsidP="00E77951">
      <w:pPr>
        <w:jc w:val="both"/>
        <w:rPr>
          <w:bCs/>
        </w:rPr>
      </w:pPr>
      <w:r w:rsidRPr="00E77951">
        <w:t xml:space="preserve">2. </w:t>
      </w:r>
      <w:r w:rsidRPr="00E77951">
        <w:rPr>
          <w:bCs/>
        </w:rPr>
        <w:t>Современная политическая география изучает:</w:t>
      </w:r>
    </w:p>
    <w:p w:rsidR="00E77951" w:rsidRPr="00E77951" w:rsidRDefault="00E77951" w:rsidP="00E77951">
      <w:pPr>
        <w:jc w:val="both"/>
        <w:rPr>
          <w:bCs/>
        </w:rPr>
      </w:pPr>
      <w:r w:rsidRPr="00E77951">
        <w:rPr>
          <w:bCs/>
        </w:rPr>
        <w:t>1) пространственную организацию территориально-политических систем (ТПС);</w:t>
      </w:r>
    </w:p>
    <w:p w:rsidR="00E77951" w:rsidRPr="00E77951" w:rsidRDefault="00E77951" w:rsidP="00E77951">
      <w:pPr>
        <w:jc w:val="both"/>
        <w:rPr>
          <w:bCs/>
        </w:rPr>
      </w:pPr>
      <w:r w:rsidRPr="00E77951">
        <w:rPr>
          <w:bCs/>
        </w:rPr>
        <w:t>2) внутреннюю структуру ТПС;</w:t>
      </w:r>
    </w:p>
    <w:p w:rsidR="00E77951" w:rsidRPr="00E77951" w:rsidRDefault="00E77951" w:rsidP="00E77951">
      <w:pPr>
        <w:jc w:val="both"/>
        <w:rPr>
          <w:bCs/>
        </w:rPr>
      </w:pPr>
      <w:r w:rsidRPr="00E77951">
        <w:rPr>
          <w:bCs/>
        </w:rPr>
        <w:t>3) взаимосвязи ключевых элементов ТПС между собой и географическим пространством на всех уровнях территориальной иерархии.</w:t>
      </w:r>
    </w:p>
    <w:p w:rsidR="00E77951" w:rsidRPr="00E77951" w:rsidRDefault="00E77951" w:rsidP="00E77951">
      <w:pPr>
        <w:jc w:val="both"/>
        <w:rPr>
          <w:bCs/>
        </w:rPr>
      </w:pPr>
      <w:r w:rsidRPr="00E77951">
        <w:rPr>
          <w:bCs/>
        </w:rPr>
        <w:t>4) ___________________________.</w:t>
      </w:r>
    </w:p>
    <w:p w:rsidR="00E77951" w:rsidRPr="00E77951" w:rsidRDefault="00E77951" w:rsidP="00E77951">
      <w:pPr>
        <w:jc w:val="both"/>
        <w:rPr>
          <w:bCs/>
        </w:rPr>
      </w:pPr>
      <w:r w:rsidRPr="00E77951">
        <w:t xml:space="preserve">                                                                                                                                                                        </w:t>
      </w:r>
    </w:p>
    <w:p w:rsidR="00E77951" w:rsidRPr="00E77951" w:rsidRDefault="00E77951" w:rsidP="00E77951">
      <w:pPr>
        <w:jc w:val="both"/>
      </w:pPr>
      <w:r w:rsidRPr="00E77951">
        <w:t>3. Установить правильную последовательность (в хронологическом порядке)</w:t>
      </w:r>
    </w:p>
    <w:p w:rsidR="00E77951" w:rsidRDefault="00E77951" w:rsidP="00E77951">
      <w:pPr>
        <w:jc w:val="both"/>
      </w:pPr>
      <w:r w:rsidRPr="00E77951">
        <w:t xml:space="preserve">Авторы концепций политической географии: </w:t>
      </w:r>
    </w:p>
    <w:p w:rsidR="00E77951" w:rsidRDefault="00E77951" w:rsidP="00E77951">
      <w:pPr>
        <w:jc w:val="both"/>
      </w:pPr>
      <w:r w:rsidRPr="00E77951">
        <w:t xml:space="preserve">1. С. </w:t>
      </w:r>
      <w:proofErr w:type="spellStart"/>
      <w:r w:rsidRPr="00E77951">
        <w:t>Хантингтон</w:t>
      </w:r>
      <w:proofErr w:type="spellEnd"/>
      <w:r w:rsidRPr="00E77951">
        <w:t xml:space="preserve">           </w:t>
      </w:r>
    </w:p>
    <w:p w:rsidR="00E77951" w:rsidRDefault="00E77951" w:rsidP="00E77951">
      <w:pPr>
        <w:jc w:val="both"/>
      </w:pPr>
      <w:r w:rsidRPr="00E77951">
        <w:t xml:space="preserve"> 2. Х. </w:t>
      </w:r>
      <w:proofErr w:type="spellStart"/>
      <w:r w:rsidRPr="00E77951">
        <w:t>Маккиндер</w:t>
      </w:r>
      <w:proofErr w:type="spellEnd"/>
      <w:r w:rsidRPr="00E77951">
        <w:t xml:space="preserve">      </w:t>
      </w:r>
    </w:p>
    <w:p w:rsidR="00E77951" w:rsidRDefault="00E77951" w:rsidP="00E77951">
      <w:pPr>
        <w:jc w:val="both"/>
      </w:pPr>
      <w:r w:rsidRPr="00E77951">
        <w:t xml:space="preserve">3. К. </w:t>
      </w:r>
      <w:proofErr w:type="spellStart"/>
      <w:r w:rsidRPr="00E77951">
        <w:t>Хаусхофер</w:t>
      </w:r>
      <w:proofErr w:type="spellEnd"/>
      <w:r w:rsidRPr="00E77951">
        <w:t xml:space="preserve">   </w:t>
      </w:r>
    </w:p>
    <w:p w:rsidR="00E77951" w:rsidRPr="00E77951" w:rsidRDefault="00E77951" w:rsidP="00E77951">
      <w:pPr>
        <w:jc w:val="both"/>
      </w:pPr>
      <w:r w:rsidRPr="00E77951">
        <w:t>4. С. Коэн</w:t>
      </w:r>
    </w:p>
    <w:p w:rsidR="00E77951" w:rsidRPr="00E77951" w:rsidRDefault="00E77951" w:rsidP="00E77951">
      <w:pPr>
        <w:jc w:val="both"/>
      </w:pPr>
    </w:p>
    <w:p w:rsidR="00E77951" w:rsidRPr="00E77951" w:rsidRDefault="00E77951" w:rsidP="00E77951">
      <w:pPr>
        <w:jc w:val="both"/>
      </w:pPr>
      <w:r w:rsidRPr="00E77951">
        <w:t>4. Установить соответствие:</w:t>
      </w:r>
    </w:p>
    <w:p w:rsidR="00E77951" w:rsidRPr="00E77951" w:rsidRDefault="00E77951" w:rsidP="00E77951">
      <w:pPr>
        <w:jc w:val="both"/>
      </w:pPr>
      <w:r w:rsidRPr="00E77951">
        <w:t>Концепции и модели политической географии</w:t>
      </w:r>
    </w:p>
    <w:p w:rsidR="00E77951" w:rsidRPr="00E77951" w:rsidRDefault="00E77951" w:rsidP="009123CC">
      <w:pPr>
        <w:numPr>
          <w:ilvl w:val="0"/>
          <w:numId w:val="35"/>
        </w:numPr>
        <w:tabs>
          <w:tab w:val="clear" w:pos="720"/>
          <w:tab w:val="num" w:pos="360"/>
        </w:tabs>
        <w:ind w:left="0" w:firstLine="0"/>
        <w:jc w:val="both"/>
        <w:rPr>
          <w:bCs/>
        </w:rPr>
      </w:pPr>
      <w:r w:rsidRPr="00E77951">
        <w:rPr>
          <w:bCs/>
        </w:rPr>
        <w:t xml:space="preserve">больших пространств – </w:t>
      </w:r>
      <w:proofErr w:type="spellStart"/>
      <w:r w:rsidRPr="00E77951">
        <w:rPr>
          <w:bCs/>
        </w:rPr>
        <w:t>панрегионов</w:t>
      </w:r>
      <w:proofErr w:type="spellEnd"/>
    </w:p>
    <w:p w:rsidR="00E77951" w:rsidRPr="00E77951" w:rsidRDefault="00E77951" w:rsidP="009123CC">
      <w:pPr>
        <w:numPr>
          <w:ilvl w:val="0"/>
          <w:numId w:val="35"/>
        </w:numPr>
        <w:tabs>
          <w:tab w:val="num" w:pos="360"/>
        </w:tabs>
        <w:ind w:left="0" w:firstLine="0"/>
        <w:jc w:val="both"/>
      </w:pPr>
      <w:r w:rsidRPr="00E77951">
        <w:rPr>
          <w:bCs/>
        </w:rPr>
        <w:t>«</w:t>
      </w:r>
      <w:proofErr w:type="spellStart"/>
      <w:r w:rsidRPr="00E77951">
        <w:rPr>
          <w:bCs/>
        </w:rPr>
        <w:t>Хартленда</w:t>
      </w:r>
      <w:proofErr w:type="spellEnd"/>
      <w:r w:rsidRPr="00E77951">
        <w:rPr>
          <w:bCs/>
        </w:rPr>
        <w:t xml:space="preserve"> - сердцевинного яда»</w:t>
      </w:r>
    </w:p>
    <w:p w:rsidR="00E77951" w:rsidRPr="00E77951" w:rsidRDefault="00E77951" w:rsidP="009123CC">
      <w:pPr>
        <w:numPr>
          <w:ilvl w:val="0"/>
          <w:numId w:val="35"/>
        </w:numPr>
        <w:tabs>
          <w:tab w:val="num" w:pos="360"/>
        </w:tabs>
        <w:ind w:left="0" w:firstLine="0"/>
        <w:jc w:val="both"/>
      </w:pPr>
      <w:proofErr w:type="spellStart"/>
      <w:r w:rsidRPr="00E77951">
        <w:rPr>
          <w:bCs/>
        </w:rPr>
        <w:t>полицентричная</w:t>
      </w:r>
      <w:proofErr w:type="spellEnd"/>
      <w:r w:rsidRPr="00E77951">
        <w:rPr>
          <w:bCs/>
        </w:rPr>
        <w:t xml:space="preserve"> модель геополитического устройства мира</w:t>
      </w:r>
    </w:p>
    <w:p w:rsidR="00E77951" w:rsidRPr="00E77951" w:rsidRDefault="00E77951" w:rsidP="009123CC">
      <w:pPr>
        <w:numPr>
          <w:ilvl w:val="0"/>
          <w:numId w:val="35"/>
        </w:numPr>
        <w:tabs>
          <w:tab w:val="num" w:pos="360"/>
        </w:tabs>
        <w:ind w:left="0" w:firstLine="0"/>
        <w:jc w:val="both"/>
      </w:pPr>
      <w:r w:rsidRPr="00E77951">
        <w:rPr>
          <w:bCs/>
        </w:rPr>
        <w:t>теория сдерживания</w:t>
      </w:r>
    </w:p>
    <w:p w:rsidR="00E77951" w:rsidRPr="00E77951" w:rsidRDefault="00E77951" w:rsidP="009123CC">
      <w:pPr>
        <w:numPr>
          <w:ilvl w:val="0"/>
          <w:numId w:val="35"/>
        </w:numPr>
        <w:tabs>
          <w:tab w:val="num" w:pos="360"/>
        </w:tabs>
        <w:ind w:left="0" w:firstLine="0"/>
        <w:jc w:val="both"/>
      </w:pPr>
      <w:r w:rsidRPr="00E77951">
        <w:rPr>
          <w:bCs/>
        </w:rPr>
        <w:t xml:space="preserve">циклы развития мировой геополитики и гегемонии </w:t>
      </w:r>
    </w:p>
    <w:p w:rsidR="00E77951" w:rsidRPr="00E77951" w:rsidRDefault="00E77951" w:rsidP="009123CC">
      <w:pPr>
        <w:numPr>
          <w:ilvl w:val="0"/>
          <w:numId w:val="35"/>
        </w:numPr>
        <w:tabs>
          <w:tab w:val="num" w:pos="360"/>
        </w:tabs>
        <w:ind w:left="0" w:firstLine="0"/>
        <w:jc w:val="both"/>
      </w:pPr>
      <w:r w:rsidRPr="00E77951">
        <w:rPr>
          <w:bCs/>
        </w:rPr>
        <w:t>модель длинных волн геополитического развития</w:t>
      </w:r>
    </w:p>
    <w:p w:rsidR="00E77951" w:rsidRPr="00E77951" w:rsidRDefault="00E77951" w:rsidP="009123CC">
      <w:pPr>
        <w:numPr>
          <w:ilvl w:val="0"/>
          <w:numId w:val="35"/>
        </w:numPr>
        <w:tabs>
          <w:tab w:val="num" w:pos="360"/>
        </w:tabs>
        <w:ind w:left="0" w:firstLine="0"/>
        <w:jc w:val="both"/>
      </w:pPr>
      <w:r w:rsidRPr="00E77951">
        <w:rPr>
          <w:bCs/>
        </w:rPr>
        <w:t>теория столкновения цивилизаций</w:t>
      </w:r>
    </w:p>
    <w:p w:rsidR="00E77951" w:rsidRPr="00E77951" w:rsidRDefault="00E77951" w:rsidP="00E77951">
      <w:pPr>
        <w:jc w:val="both"/>
      </w:pPr>
      <w:r w:rsidRPr="00E77951">
        <w:t>Авторы:</w:t>
      </w:r>
    </w:p>
    <w:p w:rsidR="00E77951" w:rsidRPr="00E77951" w:rsidRDefault="00E77951" w:rsidP="00E77951">
      <w:pPr>
        <w:jc w:val="both"/>
        <w:rPr>
          <w:bCs/>
        </w:rPr>
      </w:pPr>
      <w:r w:rsidRPr="00E77951">
        <w:t xml:space="preserve">А) </w:t>
      </w:r>
      <w:r w:rsidRPr="00E77951">
        <w:rPr>
          <w:bCs/>
        </w:rPr>
        <w:t xml:space="preserve">С. </w:t>
      </w:r>
      <w:proofErr w:type="spellStart"/>
      <w:r w:rsidRPr="00E77951">
        <w:rPr>
          <w:bCs/>
        </w:rPr>
        <w:t>Хантингтон</w:t>
      </w:r>
      <w:proofErr w:type="spellEnd"/>
      <w:r w:rsidRPr="00E77951">
        <w:rPr>
          <w:bCs/>
        </w:rPr>
        <w:t xml:space="preserve">            Б) Х. </w:t>
      </w:r>
      <w:proofErr w:type="spellStart"/>
      <w:r w:rsidRPr="00E77951">
        <w:rPr>
          <w:bCs/>
        </w:rPr>
        <w:t>Маккиндер</w:t>
      </w:r>
      <w:proofErr w:type="spellEnd"/>
      <w:r w:rsidRPr="00E77951">
        <w:rPr>
          <w:bCs/>
        </w:rPr>
        <w:t xml:space="preserve">              В) П. Тейлор                     Г) К. </w:t>
      </w:r>
      <w:proofErr w:type="spellStart"/>
      <w:r w:rsidRPr="00E77951">
        <w:rPr>
          <w:bCs/>
        </w:rPr>
        <w:t>Хаусхофер</w:t>
      </w:r>
      <w:proofErr w:type="spellEnd"/>
      <w:r w:rsidRPr="00E77951">
        <w:rPr>
          <w:bCs/>
        </w:rPr>
        <w:t xml:space="preserve">              Д) Н. </w:t>
      </w:r>
      <w:proofErr w:type="spellStart"/>
      <w:r w:rsidRPr="00E77951">
        <w:rPr>
          <w:bCs/>
        </w:rPr>
        <w:t>Спикмен</w:t>
      </w:r>
      <w:proofErr w:type="spellEnd"/>
      <w:r>
        <w:rPr>
          <w:bCs/>
        </w:rPr>
        <w:t xml:space="preserve">            </w:t>
      </w:r>
      <w:r w:rsidRPr="00E77951">
        <w:rPr>
          <w:bCs/>
        </w:rPr>
        <w:t xml:space="preserve">Е) И. </w:t>
      </w:r>
      <w:proofErr w:type="spellStart"/>
      <w:r w:rsidRPr="00E77951">
        <w:rPr>
          <w:bCs/>
        </w:rPr>
        <w:t>Валлерстайн</w:t>
      </w:r>
      <w:proofErr w:type="spellEnd"/>
      <w:r>
        <w:rPr>
          <w:bCs/>
        </w:rPr>
        <w:t xml:space="preserve">        </w:t>
      </w:r>
      <w:r w:rsidRPr="00E77951">
        <w:rPr>
          <w:bCs/>
        </w:rPr>
        <w:t xml:space="preserve">Ж) И. </w:t>
      </w:r>
      <w:proofErr w:type="spellStart"/>
      <w:r w:rsidRPr="00E77951">
        <w:rPr>
          <w:bCs/>
        </w:rPr>
        <w:t>Боумен</w:t>
      </w:r>
      <w:proofErr w:type="spellEnd"/>
      <w:r>
        <w:rPr>
          <w:bCs/>
        </w:rPr>
        <w:t xml:space="preserve">              </w:t>
      </w:r>
      <w:r w:rsidRPr="00E77951">
        <w:rPr>
          <w:bCs/>
        </w:rPr>
        <w:t xml:space="preserve">З) Ф. </w:t>
      </w:r>
      <w:proofErr w:type="spellStart"/>
      <w:r w:rsidRPr="00E77951">
        <w:rPr>
          <w:bCs/>
        </w:rPr>
        <w:t>Ратцель</w:t>
      </w:r>
      <w:proofErr w:type="spellEnd"/>
      <w:r w:rsidRPr="00E77951">
        <w:rPr>
          <w:bCs/>
        </w:rPr>
        <w:t xml:space="preserve">                    И) С. Коэн</w:t>
      </w:r>
    </w:p>
    <w:p w:rsidR="00E77951" w:rsidRPr="00E77951" w:rsidRDefault="00E77951" w:rsidP="00E77951">
      <w:pPr>
        <w:jc w:val="both"/>
        <w:rPr>
          <w:bCs/>
        </w:rPr>
      </w:pPr>
    </w:p>
    <w:p w:rsidR="00E77951" w:rsidRPr="00E77951" w:rsidRDefault="00E77951" w:rsidP="00E77951">
      <w:pPr>
        <w:jc w:val="both"/>
        <w:rPr>
          <w:bCs/>
        </w:rPr>
      </w:pPr>
      <w:r w:rsidRPr="00E77951">
        <w:rPr>
          <w:bCs/>
        </w:rPr>
        <w:t>5. Семь законов пространственного роста государства были сформулированы:</w:t>
      </w:r>
    </w:p>
    <w:p w:rsidR="00E77951" w:rsidRDefault="00E77951" w:rsidP="00E77951">
      <w:pPr>
        <w:jc w:val="both"/>
        <w:rPr>
          <w:bCs/>
        </w:rPr>
      </w:pPr>
      <w:r w:rsidRPr="00E77951">
        <w:rPr>
          <w:bCs/>
        </w:rPr>
        <w:t xml:space="preserve">1) Р. </w:t>
      </w:r>
      <w:proofErr w:type="spellStart"/>
      <w:r w:rsidRPr="00E77951">
        <w:rPr>
          <w:bCs/>
        </w:rPr>
        <w:t>Челленом</w:t>
      </w:r>
      <w:proofErr w:type="spellEnd"/>
      <w:r w:rsidRPr="00E77951">
        <w:rPr>
          <w:bCs/>
        </w:rPr>
        <w:t xml:space="preserve">   </w:t>
      </w:r>
    </w:p>
    <w:p w:rsidR="00E77951" w:rsidRDefault="00E77951" w:rsidP="00E77951">
      <w:pPr>
        <w:jc w:val="both"/>
        <w:rPr>
          <w:bCs/>
        </w:rPr>
      </w:pPr>
      <w:r w:rsidRPr="00E77951">
        <w:rPr>
          <w:bCs/>
        </w:rPr>
        <w:t xml:space="preserve">2) Ф. </w:t>
      </w:r>
      <w:proofErr w:type="spellStart"/>
      <w:r w:rsidRPr="00E77951">
        <w:rPr>
          <w:bCs/>
        </w:rPr>
        <w:t>Ратцелем</w:t>
      </w:r>
      <w:proofErr w:type="spellEnd"/>
      <w:r w:rsidRPr="00E77951">
        <w:rPr>
          <w:bCs/>
        </w:rPr>
        <w:t xml:space="preserve">     </w:t>
      </w:r>
    </w:p>
    <w:p w:rsidR="00E77951" w:rsidRDefault="00E77951" w:rsidP="00E77951">
      <w:pPr>
        <w:jc w:val="both"/>
        <w:rPr>
          <w:bCs/>
        </w:rPr>
      </w:pPr>
      <w:r w:rsidRPr="00E77951">
        <w:rPr>
          <w:bCs/>
        </w:rPr>
        <w:t xml:space="preserve">3) К. </w:t>
      </w:r>
      <w:proofErr w:type="spellStart"/>
      <w:r w:rsidRPr="00E77951">
        <w:rPr>
          <w:bCs/>
        </w:rPr>
        <w:t>Хаусхофером</w:t>
      </w:r>
      <w:proofErr w:type="spellEnd"/>
      <w:r w:rsidRPr="00E77951">
        <w:rPr>
          <w:bCs/>
        </w:rPr>
        <w:t xml:space="preserve">  </w:t>
      </w:r>
    </w:p>
    <w:p w:rsidR="00E77951" w:rsidRDefault="00E77951" w:rsidP="00E77951">
      <w:pPr>
        <w:jc w:val="both"/>
        <w:rPr>
          <w:bCs/>
        </w:rPr>
      </w:pPr>
      <w:r w:rsidRPr="00E77951">
        <w:rPr>
          <w:bCs/>
        </w:rPr>
        <w:t xml:space="preserve"> 4) Х. </w:t>
      </w:r>
      <w:proofErr w:type="spellStart"/>
      <w:r w:rsidRPr="00E77951">
        <w:rPr>
          <w:bCs/>
        </w:rPr>
        <w:t>Маккиндером</w:t>
      </w:r>
      <w:proofErr w:type="spellEnd"/>
      <w:r w:rsidRPr="00E77951">
        <w:rPr>
          <w:bCs/>
        </w:rPr>
        <w:t xml:space="preserve">    </w:t>
      </w:r>
    </w:p>
    <w:p w:rsidR="00E77951" w:rsidRDefault="00E77951" w:rsidP="00E77951">
      <w:pPr>
        <w:jc w:val="both"/>
        <w:rPr>
          <w:bCs/>
        </w:rPr>
      </w:pPr>
      <w:r w:rsidRPr="00E77951">
        <w:rPr>
          <w:bCs/>
        </w:rPr>
        <w:t xml:space="preserve">5) Н. </w:t>
      </w:r>
      <w:proofErr w:type="spellStart"/>
      <w:r w:rsidRPr="00E77951">
        <w:rPr>
          <w:bCs/>
        </w:rPr>
        <w:t>Спикменом</w:t>
      </w:r>
      <w:proofErr w:type="spellEnd"/>
      <w:r w:rsidRPr="00E77951">
        <w:rPr>
          <w:bCs/>
        </w:rPr>
        <w:t xml:space="preserve">         </w:t>
      </w:r>
    </w:p>
    <w:p w:rsidR="00E77951" w:rsidRPr="00E77951" w:rsidRDefault="00E77951" w:rsidP="00E77951">
      <w:pPr>
        <w:jc w:val="both"/>
        <w:rPr>
          <w:bCs/>
        </w:rPr>
      </w:pPr>
      <w:r w:rsidRPr="00E77951">
        <w:rPr>
          <w:bCs/>
        </w:rPr>
        <w:t xml:space="preserve">6) С. </w:t>
      </w:r>
      <w:proofErr w:type="spellStart"/>
      <w:r w:rsidRPr="00E77951">
        <w:rPr>
          <w:bCs/>
        </w:rPr>
        <w:t>Хантингтоном</w:t>
      </w:r>
      <w:proofErr w:type="spellEnd"/>
    </w:p>
    <w:p w:rsidR="00E77951" w:rsidRPr="00E77951" w:rsidRDefault="00E77951" w:rsidP="00E77951">
      <w:pPr>
        <w:jc w:val="both"/>
        <w:rPr>
          <w:bCs/>
        </w:rPr>
      </w:pPr>
    </w:p>
    <w:p w:rsidR="00E77951" w:rsidRPr="00E77951" w:rsidRDefault="00E77951" w:rsidP="00E77951">
      <w:pPr>
        <w:jc w:val="both"/>
      </w:pPr>
      <w:r w:rsidRPr="00E77951">
        <w:rPr>
          <w:bCs/>
        </w:rPr>
        <w:t xml:space="preserve">6. </w:t>
      </w:r>
      <w:r w:rsidRPr="00E77951">
        <w:t>Ключевые проблемы современных политико-географических исследований:</w:t>
      </w:r>
    </w:p>
    <w:p w:rsidR="00E77951" w:rsidRDefault="00E77951" w:rsidP="00E77951">
      <w:pPr>
        <w:jc w:val="both"/>
        <w:rPr>
          <w:bCs/>
        </w:rPr>
      </w:pPr>
      <w:r w:rsidRPr="00E77951">
        <w:t xml:space="preserve">1. </w:t>
      </w:r>
      <w:r w:rsidRPr="00E77951">
        <w:rPr>
          <w:bCs/>
        </w:rPr>
        <w:t xml:space="preserve">Геополитическое устройство мира </w:t>
      </w:r>
    </w:p>
    <w:p w:rsidR="00E77951" w:rsidRDefault="00E77951" w:rsidP="00E77951">
      <w:pPr>
        <w:jc w:val="both"/>
        <w:rPr>
          <w:bCs/>
        </w:rPr>
      </w:pPr>
      <w:r w:rsidRPr="00E77951">
        <w:rPr>
          <w:bCs/>
        </w:rPr>
        <w:t xml:space="preserve">2. Геополитические и региональные конфликты </w:t>
      </w:r>
    </w:p>
    <w:p w:rsidR="00E77951" w:rsidRPr="00E77951" w:rsidRDefault="00E77951" w:rsidP="00E77951">
      <w:pPr>
        <w:jc w:val="both"/>
        <w:rPr>
          <w:bCs/>
        </w:rPr>
      </w:pPr>
      <w:r w:rsidRPr="00E77951">
        <w:rPr>
          <w:bCs/>
        </w:rPr>
        <w:t>3. ________________________.</w:t>
      </w:r>
    </w:p>
    <w:p w:rsidR="00E77951" w:rsidRPr="00E77951" w:rsidRDefault="00E77951" w:rsidP="00E77951">
      <w:pPr>
        <w:ind w:firstLine="340"/>
        <w:jc w:val="both"/>
        <w:rPr>
          <w:bCs/>
          <w:spacing w:val="-6"/>
        </w:rPr>
      </w:pPr>
    </w:p>
    <w:p w:rsidR="00E77951" w:rsidRPr="00E77951" w:rsidRDefault="00E77951" w:rsidP="00E77951">
      <w:pPr>
        <w:pStyle w:val="21"/>
        <w:spacing w:after="0" w:line="240" w:lineRule="auto"/>
        <w:ind w:left="0"/>
        <w:jc w:val="both"/>
        <w:rPr>
          <w:bCs/>
        </w:rPr>
      </w:pPr>
      <w:r w:rsidRPr="00E77951">
        <w:t xml:space="preserve">7. </w:t>
      </w:r>
      <w:r w:rsidRPr="00E77951">
        <w:rPr>
          <w:bCs/>
        </w:rPr>
        <w:t>Территориальные (пространственные) сочетания взаимосвязанных компонентов общественно-политической жизни страны называются ________________________________________________.</w:t>
      </w:r>
    </w:p>
    <w:p w:rsidR="00E77951" w:rsidRPr="00E77951" w:rsidRDefault="00E77951" w:rsidP="00E77951">
      <w:pPr>
        <w:ind w:left="900"/>
        <w:jc w:val="both"/>
        <w:rPr>
          <w:bCs/>
          <w:spacing w:val="-8"/>
        </w:rPr>
      </w:pPr>
    </w:p>
    <w:p w:rsidR="00E77951" w:rsidRPr="00E77951" w:rsidRDefault="00E77951" w:rsidP="00E77951">
      <w:pPr>
        <w:jc w:val="both"/>
        <w:rPr>
          <w:bCs/>
        </w:rPr>
      </w:pPr>
      <w:r w:rsidRPr="00E77951">
        <w:rPr>
          <w:bCs/>
          <w:spacing w:val="-8"/>
        </w:rPr>
        <w:t xml:space="preserve">8. </w:t>
      </w:r>
      <w:r w:rsidRPr="00E77951">
        <w:rPr>
          <w:bCs/>
        </w:rPr>
        <w:t>Типы пространственных структур территориально-политической организации общества:</w:t>
      </w:r>
    </w:p>
    <w:p w:rsidR="00E77951" w:rsidRPr="00E77951" w:rsidRDefault="00E77951" w:rsidP="00E77951">
      <w:pPr>
        <w:jc w:val="both"/>
        <w:rPr>
          <w:bCs/>
        </w:rPr>
      </w:pPr>
      <w:r w:rsidRPr="00E77951">
        <w:rPr>
          <w:bCs/>
        </w:rPr>
        <w:t>1) территориальная расстановка общественных и политических сил, организаций и институтов</w:t>
      </w:r>
    </w:p>
    <w:p w:rsidR="00E77951" w:rsidRPr="00E77951" w:rsidRDefault="00E77951" w:rsidP="00E77951">
      <w:pPr>
        <w:jc w:val="both"/>
        <w:rPr>
          <w:bCs/>
          <w:spacing w:val="-8"/>
        </w:rPr>
      </w:pPr>
      <w:r w:rsidRPr="00E77951">
        <w:rPr>
          <w:bCs/>
        </w:rPr>
        <w:t xml:space="preserve">2) электоральное поведение населения при выборах высших и </w:t>
      </w:r>
      <w:r w:rsidRPr="00E77951">
        <w:rPr>
          <w:bCs/>
          <w:spacing w:val="-8"/>
        </w:rPr>
        <w:t>местных органов власти, региональные типы политической культуры</w:t>
      </w:r>
    </w:p>
    <w:p w:rsidR="00E77951" w:rsidRPr="00E77951" w:rsidRDefault="00E77951" w:rsidP="00E77951">
      <w:pPr>
        <w:jc w:val="both"/>
        <w:rPr>
          <w:bCs/>
          <w:spacing w:val="-8"/>
        </w:rPr>
      </w:pPr>
      <w:r w:rsidRPr="00E77951">
        <w:rPr>
          <w:bCs/>
          <w:spacing w:val="-8"/>
        </w:rPr>
        <w:t>3) _______________________________</w:t>
      </w:r>
    </w:p>
    <w:p w:rsidR="00E77951" w:rsidRPr="00E77951" w:rsidRDefault="00E77951" w:rsidP="00E77951">
      <w:pPr>
        <w:pStyle w:val="aa"/>
        <w:rPr>
          <w:bCs/>
        </w:rPr>
      </w:pPr>
    </w:p>
    <w:p w:rsidR="00E77951" w:rsidRDefault="00E77951" w:rsidP="00E77951">
      <w:pPr>
        <w:pStyle w:val="aa"/>
      </w:pPr>
      <w:r w:rsidRPr="00E77951">
        <w:t>9. Требование политической, экономической и  культурной автономии для определенной территории в рамках единого государства – это _________________________.</w:t>
      </w:r>
    </w:p>
    <w:p w:rsidR="00E77951" w:rsidRPr="00E77951" w:rsidRDefault="00E77951" w:rsidP="00E77951">
      <w:pPr>
        <w:pStyle w:val="aa"/>
      </w:pPr>
    </w:p>
    <w:p w:rsidR="00E77951" w:rsidRPr="00E77951" w:rsidRDefault="00E77951" w:rsidP="00E77951">
      <w:pPr>
        <w:pStyle w:val="aa"/>
      </w:pPr>
      <w:r w:rsidRPr="00E77951">
        <w:t>10. Присоединение новой территории к определенному государству называется:</w:t>
      </w:r>
    </w:p>
    <w:p w:rsidR="00E77951" w:rsidRDefault="00E77951" w:rsidP="00E77951">
      <w:pPr>
        <w:pStyle w:val="aa"/>
        <w:spacing w:after="0"/>
      </w:pPr>
      <w:r w:rsidRPr="00E77951">
        <w:t xml:space="preserve">1) сепаратизм  </w:t>
      </w:r>
    </w:p>
    <w:p w:rsidR="00E77951" w:rsidRDefault="00E77951" w:rsidP="00E77951">
      <w:pPr>
        <w:pStyle w:val="aa"/>
        <w:spacing w:after="0"/>
      </w:pPr>
      <w:r w:rsidRPr="00E77951">
        <w:t xml:space="preserve"> 2) интеграция   </w:t>
      </w:r>
    </w:p>
    <w:p w:rsidR="00E77951" w:rsidRDefault="00E77951" w:rsidP="00E77951">
      <w:pPr>
        <w:pStyle w:val="aa"/>
        <w:spacing w:after="0"/>
      </w:pPr>
      <w:r w:rsidRPr="00E77951">
        <w:t xml:space="preserve">3) регионализм   </w:t>
      </w:r>
    </w:p>
    <w:p w:rsidR="00E77951" w:rsidRDefault="00E77951" w:rsidP="00E77951">
      <w:pPr>
        <w:pStyle w:val="aa"/>
        <w:spacing w:after="0"/>
      </w:pPr>
      <w:r w:rsidRPr="00E77951">
        <w:t xml:space="preserve">4) инкорпорация  </w:t>
      </w:r>
    </w:p>
    <w:p w:rsidR="00E77951" w:rsidRDefault="00E77951" w:rsidP="00E77951">
      <w:pPr>
        <w:pStyle w:val="aa"/>
        <w:spacing w:after="0"/>
      </w:pPr>
      <w:r w:rsidRPr="00E77951">
        <w:t xml:space="preserve">5) автаркия  </w:t>
      </w:r>
    </w:p>
    <w:p w:rsidR="00E77951" w:rsidRPr="00E77951" w:rsidRDefault="00E77951" w:rsidP="00E77951">
      <w:pPr>
        <w:pStyle w:val="aa"/>
        <w:spacing w:after="0"/>
      </w:pPr>
      <w:r w:rsidRPr="00E77951">
        <w:t xml:space="preserve">6) </w:t>
      </w:r>
      <w:proofErr w:type="spellStart"/>
      <w:r w:rsidRPr="00E77951">
        <w:t>адъюдикция</w:t>
      </w:r>
      <w:proofErr w:type="spellEnd"/>
    </w:p>
    <w:p w:rsidR="00E77951" w:rsidRPr="00E77951" w:rsidRDefault="00E77951" w:rsidP="00E77951">
      <w:pPr>
        <w:pStyle w:val="aa"/>
      </w:pPr>
    </w:p>
    <w:p w:rsidR="00E77951" w:rsidRPr="00E77951" w:rsidRDefault="00E77951" w:rsidP="00E77951">
      <w:pPr>
        <w:pStyle w:val="aa"/>
      </w:pPr>
      <w:r w:rsidRPr="00E77951">
        <w:rPr>
          <w:bCs/>
        </w:rPr>
        <w:t xml:space="preserve">11. </w:t>
      </w:r>
      <w:r w:rsidRPr="00E77951">
        <w:t>Выбор ключевых союзников, методов и форм политической, экономической, культурной и информационной деятельности называется:</w:t>
      </w:r>
    </w:p>
    <w:p w:rsidR="00E77951" w:rsidRDefault="00E77951" w:rsidP="00E77951">
      <w:pPr>
        <w:pStyle w:val="aa"/>
        <w:spacing w:after="0"/>
      </w:pPr>
      <w:r w:rsidRPr="00E77951">
        <w:t xml:space="preserve">1) геополитические интересы   </w:t>
      </w:r>
    </w:p>
    <w:p w:rsidR="00E77951" w:rsidRDefault="00E77951" w:rsidP="00E77951">
      <w:pPr>
        <w:pStyle w:val="aa"/>
        <w:spacing w:after="0"/>
      </w:pPr>
      <w:r w:rsidRPr="00E77951">
        <w:t xml:space="preserve"> 2) геополитические коды   </w:t>
      </w:r>
    </w:p>
    <w:p w:rsidR="00E77951" w:rsidRDefault="00E77951" w:rsidP="00E77951">
      <w:pPr>
        <w:pStyle w:val="aa"/>
        <w:spacing w:after="0"/>
      </w:pPr>
      <w:r w:rsidRPr="00E77951">
        <w:t xml:space="preserve">3) геополитическая ориентация    </w:t>
      </w:r>
    </w:p>
    <w:p w:rsidR="00E77951" w:rsidRPr="00E77951" w:rsidRDefault="00E77951" w:rsidP="00E77951">
      <w:pPr>
        <w:pStyle w:val="aa"/>
        <w:spacing w:after="0"/>
      </w:pPr>
      <w:r w:rsidRPr="00E77951">
        <w:t>4) геополитическая экспансия</w:t>
      </w:r>
    </w:p>
    <w:p w:rsidR="00E77951" w:rsidRPr="00E77951" w:rsidRDefault="00E77951" w:rsidP="00E77951">
      <w:pPr>
        <w:pStyle w:val="aa"/>
      </w:pPr>
    </w:p>
    <w:p w:rsidR="00E77951" w:rsidRPr="00E77951" w:rsidRDefault="00E77951" w:rsidP="00E77951">
      <w:pPr>
        <w:pStyle w:val="aa"/>
      </w:pPr>
      <w:r w:rsidRPr="00E77951">
        <w:t>12. Пространство, контролируемое государством продолжительное время, национально-государственную принадлежность которого признают соседи, называется:</w:t>
      </w:r>
    </w:p>
    <w:p w:rsidR="00E77951" w:rsidRDefault="00E77951" w:rsidP="00E77951">
      <w:pPr>
        <w:pStyle w:val="aa"/>
        <w:spacing w:after="0"/>
      </w:pPr>
      <w:r w:rsidRPr="00E77951">
        <w:t>1) эндемичное  пол</w:t>
      </w:r>
      <w:r>
        <w:t xml:space="preserve">е  </w:t>
      </w:r>
    </w:p>
    <w:p w:rsidR="00E77951" w:rsidRDefault="00E77951" w:rsidP="00E77951">
      <w:pPr>
        <w:pStyle w:val="aa"/>
        <w:spacing w:after="0"/>
      </w:pPr>
      <w:r w:rsidRPr="00E77951">
        <w:t xml:space="preserve">2) пограничное поле </w:t>
      </w:r>
    </w:p>
    <w:p w:rsidR="00E77951" w:rsidRDefault="00E77951" w:rsidP="00E77951">
      <w:pPr>
        <w:pStyle w:val="aa"/>
        <w:spacing w:after="0"/>
      </w:pPr>
      <w:r w:rsidRPr="00E77951">
        <w:t xml:space="preserve">3) перекрестное поле  </w:t>
      </w:r>
    </w:p>
    <w:p w:rsidR="00E77951" w:rsidRDefault="00E77951" w:rsidP="00E77951">
      <w:pPr>
        <w:pStyle w:val="aa"/>
        <w:spacing w:after="0"/>
      </w:pPr>
      <w:r w:rsidRPr="00E77951">
        <w:t xml:space="preserve">4) тотальное поле  </w:t>
      </w:r>
    </w:p>
    <w:p w:rsidR="00E77951" w:rsidRPr="00E77951" w:rsidRDefault="00E77951" w:rsidP="00E77951">
      <w:pPr>
        <w:pStyle w:val="aa"/>
        <w:spacing w:after="0"/>
      </w:pPr>
      <w:r w:rsidRPr="00E77951">
        <w:t xml:space="preserve">5) опорная точка </w:t>
      </w:r>
    </w:p>
    <w:p w:rsidR="00E77951" w:rsidRPr="00E77951" w:rsidRDefault="00E77951" w:rsidP="00E77951">
      <w:pPr>
        <w:rPr>
          <w:bCs/>
          <w:i/>
        </w:rPr>
      </w:pPr>
    </w:p>
    <w:p w:rsidR="00E77951" w:rsidRPr="00E77951" w:rsidRDefault="00E77951" w:rsidP="00E77951">
      <w:pPr>
        <w:pStyle w:val="21"/>
        <w:spacing w:after="0" w:line="240" w:lineRule="auto"/>
        <w:ind w:left="0"/>
        <w:jc w:val="both"/>
      </w:pPr>
      <w:r w:rsidRPr="00E77951">
        <w:rPr>
          <w:bCs/>
        </w:rPr>
        <w:t>13.</w:t>
      </w:r>
      <w:r w:rsidRPr="00E77951">
        <w:rPr>
          <w:bCs/>
          <w:i/>
        </w:rPr>
        <w:t xml:space="preserve"> </w:t>
      </w:r>
      <w:r w:rsidRPr="00E77951">
        <w:t>Естественная среда обитания населения и функционирования государства, которая в пределах государственных границ охватывает часть поверхности земной суши, внутренние и территориальные воды, простирающееся над сушей и водами воздушное пространство, называется _______________________________________________.</w:t>
      </w:r>
    </w:p>
    <w:p w:rsidR="00E77951" w:rsidRPr="00E77951" w:rsidRDefault="00E77951" w:rsidP="00E77951">
      <w:pPr>
        <w:pStyle w:val="21"/>
        <w:spacing w:after="0" w:line="240" w:lineRule="auto"/>
        <w:ind w:left="0"/>
        <w:jc w:val="both"/>
      </w:pPr>
    </w:p>
    <w:p w:rsidR="00E77951" w:rsidRPr="00E77951" w:rsidRDefault="00E77951" w:rsidP="00E77951">
      <w:pPr>
        <w:pStyle w:val="21"/>
        <w:spacing w:after="0" w:line="240" w:lineRule="auto"/>
        <w:ind w:left="0"/>
        <w:jc w:val="both"/>
      </w:pPr>
      <w:r w:rsidRPr="00E77951">
        <w:t>14. Установить соответствие:</w:t>
      </w:r>
    </w:p>
    <w:p w:rsidR="00E77951" w:rsidRDefault="00E77951" w:rsidP="00E77951">
      <w:pPr>
        <w:pStyle w:val="21"/>
        <w:spacing w:after="0" w:line="240" w:lineRule="auto"/>
        <w:ind w:left="0"/>
        <w:jc w:val="both"/>
      </w:pPr>
      <w:r w:rsidRPr="00E77951">
        <w:t xml:space="preserve">Типы стран по размеру территории: </w:t>
      </w:r>
    </w:p>
    <w:p w:rsidR="00E77951" w:rsidRDefault="00E77951" w:rsidP="00E77951">
      <w:pPr>
        <w:pStyle w:val="21"/>
        <w:spacing w:after="0" w:line="240" w:lineRule="auto"/>
        <w:ind w:left="0"/>
        <w:jc w:val="both"/>
      </w:pPr>
      <w:r w:rsidRPr="00E77951">
        <w:t>1) Крупные (2,5 млн.км</w:t>
      </w:r>
      <w:r w:rsidRPr="00E77951">
        <w:rPr>
          <w:vertAlign w:val="superscript"/>
        </w:rPr>
        <w:t>2</w:t>
      </w:r>
      <w:r w:rsidRPr="00E77951">
        <w:rPr>
          <w:vertAlign w:val="subscript"/>
        </w:rPr>
        <w:t xml:space="preserve"> </w:t>
      </w:r>
      <w:r w:rsidRPr="00E77951">
        <w:t xml:space="preserve">и более)   </w:t>
      </w:r>
    </w:p>
    <w:p w:rsidR="00E77951" w:rsidRPr="00E77951" w:rsidRDefault="00E77951" w:rsidP="00E77951">
      <w:pPr>
        <w:pStyle w:val="21"/>
        <w:spacing w:after="0" w:line="240" w:lineRule="auto"/>
        <w:ind w:left="0"/>
        <w:jc w:val="both"/>
      </w:pPr>
      <w:r w:rsidRPr="00E77951">
        <w:t>2) Большие (350 тыс.- 2,5 млн.км</w:t>
      </w:r>
      <w:r w:rsidRPr="00E77951">
        <w:rPr>
          <w:vertAlign w:val="superscript"/>
        </w:rPr>
        <w:t>2</w:t>
      </w:r>
      <w:r w:rsidRPr="00E77951">
        <w:t>)</w:t>
      </w:r>
    </w:p>
    <w:p w:rsidR="00E77951" w:rsidRDefault="00E77951" w:rsidP="00E77951">
      <w:r w:rsidRPr="00E77951">
        <w:t>3) Средние (150-350 тыс</w:t>
      </w:r>
      <w:proofErr w:type="gramStart"/>
      <w:r w:rsidRPr="00E77951">
        <w:t>.к</w:t>
      </w:r>
      <w:proofErr w:type="gramEnd"/>
      <w:r w:rsidRPr="00E77951">
        <w:t>м</w:t>
      </w:r>
      <w:r w:rsidRPr="00E77951">
        <w:rPr>
          <w:vertAlign w:val="superscript"/>
        </w:rPr>
        <w:t>2</w:t>
      </w:r>
      <w:r w:rsidRPr="00E77951">
        <w:rPr>
          <w:vertAlign w:val="subscript"/>
        </w:rPr>
        <w:t xml:space="preserve"> </w:t>
      </w:r>
      <w:r w:rsidRPr="00E77951">
        <w:t xml:space="preserve">)         </w:t>
      </w:r>
    </w:p>
    <w:p w:rsidR="00E77951" w:rsidRDefault="00E77951" w:rsidP="00E77951">
      <w:r w:rsidRPr="00E77951">
        <w:t>4) Малые (30-150 тыс. км</w:t>
      </w:r>
      <w:r w:rsidRPr="00E77951">
        <w:rPr>
          <w:vertAlign w:val="superscript"/>
        </w:rPr>
        <w:t>2</w:t>
      </w:r>
      <w:r w:rsidRPr="00E77951">
        <w:t xml:space="preserve">)            </w:t>
      </w:r>
    </w:p>
    <w:p w:rsidR="00E77951" w:rsidRPr="00E77951" w:rsidRDefault="00E77951" w:rsidP="00E77951">
      <w:r w:rsidRPr="00E77951">
        <w:t>5) Мелкие (менее 30 тыс. км</w:t>
      </w:r>
      <w:r w:rsidRPr="00E77951">
        <w:rPr>
          <w:vertAlign w:val="superscript"/>
        </w:rPr>
        <w:t>2</w:t>
      </w:r>
      <w:r w:rsidRPr="00E77951">
        <w:t>)</w:t>
      </w:r>
    </w:p>
    <w:p w:rsidR="00E77951" w:rsidRDefault="00E77951" w:rsidP="00E77951">
      <w:r w:rsidRPr="00E77951">
        <w:t xml:space="preserve"> </w:t>
      </w:r>
    </w:p>
    <w:p w:rsidR="00E77951" w:rsidRPr="00E77951" w:rsidRDefault="00E77951" w:rsidP="00E77951">
      <w:r w:rsidRPr="00E77951">
        <w:t>Страны:   А) Словения Б) Латвия В) Канада Г) Франция Д) Польша</w:t>
      </w:r>
    </w:p>
    <w:p w:rsidR="00E77951" w:rsidRPr="00E77951" w:rsidRDefault="00E77951" w:rsidP="00E77951">
      <w:pPr>
        <w:jc w:val="both"/>
      </w:pPr>
    </w:p>
    <w:p w:rsidR="00E77951" w:rsidRPr="00E77951" w:rsidRDefault="00E77951" w:rsidP="00E77951">
      <w:pPr>
        <w:jc w:val="both"/>
      </w:pPr>
      <w:r w:rsidRPr="00E77951">
        <w:t>15.  Установить соответствие:</w:t>
      </w:r>
    </w:p>
    <w:p w:rsidR="00E77951" w:rsidRPr="00E77951" w:rsidRDefault="00E77951" w:rsidP="00E77951">
      <w:pPr>
        <w:jc w:val="both"/>
      </w:pPr>
      <w:r w:rsidRPr="00E77951">
        <w:t>Страны: 1) ЮАР   2) Бельгия   3) США  4) Мексика   5) Монако   6) Китай</w:t>
      </w:r>
    </w:p>
    <w:p w:rsidR="00E77951" w:rsidRDefault="00E77951" w:rsidP="00E77951">
      <w:pPr>
        <w:jc w:val="both"/>
      </w:pPr>
      <w:r w:rsidRPr="00E77951">
        <w:t xml:space="preserve"> Типы стран по размеру территории:  </w:t>
      </w:r>
    </w:p>
    <w:p w:rsidR="00E77951" w:rsidRDefault="00E77951" w:rsidP="00E77951">
      <w:pPr>
        <w:jc w:val="both"/>
      </w:pPr>
      <w:r w:rsidRPr="00E77951">
        <w:t xml:space="preserve">а) трансконтинентальные  </w:t>
      </w:r>
    </w:p>
    <w:p w:rsidR="00E77951" w:rsidRDefault="00E77951" w:rsidP="00E77951">
      <w:pPr>
        <w:jc w:val="both"/>
      </w:pPr>
      <w:r w:rsidRPr="00E77951">
        <w:t xml:space="preserve">б) </w:t>
      </w:r>
      <w:proofErr w:type="spellStart"/>
      <w:r w:rsidRPr="00E77951">
        <w:t>субконтинентальные</w:t>
      </w:r>
      <w:proofErr w:type="spellEnd"/>
      <w:r w:rsidRPr="00E77951">
        <w:t xml:space="preserve"> </w:t>
      </w:r>
    </w:p>
    <w:p w:rsidR="00E77951" w:rsidRPr="00E77951" w:rsidRDefault="00E77951" w:rsidP="00E77951">
      <w:pPr>
        <w:jc w:val="both"/>
      </w:pPr>
      <w:r w:rsidRPr="00E77951">
        <w:t xml:space="preserve">в) макрорегиональные </w:t>
      </w:r>
    </w:p>
    <w:p w:rsidR="00E77951" w:rsidRDefault="00E77951" w:rsidP="00E77951">
      <w:pPr>
        <w:jc w:val="both"/>
      </w:pPr>
      <w:r w:rsidRPr="00E77951">
        <w:t xml:space="preserve">г) </w:t>
      </w:r>
      <w:proofErr w:type="spellStart"/>
      <w:r w:rsidRPr="00E77951">
        <w:t>мезорегиональные</w:t>
      </w:r>
      <w:proofErr w:type="spellEnd"/>
      <w:r w:rsidRPr="00E77951">
        <w:t xml:space="preserve"> </w:t>
      </w:r>
    </w:p>
    <w:p w:rsidR="00E77951" w:rsidRDefault="00E77951" w:rsidP="00E77951">
      <w:pPr>
        <w:jc w:val="both"/>
      </w:pPr>
      <w:r w:rsidRPr="00E77951">
        <w:t xml:space="preserve"> д) </w:t>
      </w:r>
      <w:proofErr w:type="spellStart"/>
      <w:r w:rsidRPr="00E77951">
        <w:t>макрогосударства</w:t>
      </w:r>
      <w:proofErr w:type="spellEnd"/>
      <w:r w:rsidRPr="00E77951">
        <w:t xml:space="preserve">  </w:t>
      </w:r>
    </w:p>
    <w:p w:rsidR="00E77951" w:rsidRPr="00E77951" w:rsidRDefault="00E77951" w:rsidP="00E77951">
      <w:pPr>
        <w:jc w:val="both"/>
      </w:pPr>
      <w:r w:rsidRPr="00E77951">
        <w:t xml:space="preserve">е) </w:t>
      </w:r>
      <w:proofErr w:type="spellStart"/>
      <w:r w:rsidRPr="00E77951">
        <w:t>минигосударства</w:t>
      </w:r>
      <w:proofErr w:type="spellEnd"/>
    </w:p>
    <w:p w:rsidR="00E77951" w:rsidRPr="00E77951" w:rsidRDefault="00E77951" w:rsidP="00E77951">
      <w:pPr>
        <w:pStyle w:val="af5"/>
        <w:rPr>
          <w:lang w:val="ru-RU"/>
        </w:rPr>
      </w:pPr>
    </w:p>
    <w:p w:rsidR="00E77951" w:rsidRPr="00E77951" w:rsidRDefault="00E77951" w:rsidP="00E77951">
      <w:pPr>
        <w:jc w:val="both"/>
      </w:pPr>
      <w:r w:rsidRPr="00E77951">
        <w:t>16. Установить соответствие:</w:t>
      </w:r>
    </w:p>
    <w:p w:rsidR="00E77951" w:rsidRPr="00E77951" w:rsidRDefault="00E77951" w:rsidP="00E77951">
      <w:pPr>
        <w:jc w:val="both"/>
      </w:pPr>
      <w:r w:rsidRPr="00E77951">
        <w:t>Показатели морфологической характеристики:</w:t>
      </w:r>
    </w:p>
    <w:p w:rsidR="00E77951" w:rsidRDefault="00E77951" w:rsidP="00203FE5">
      <w:pPr>
        <w:jc w:val="both"/>
      </w:pPr>
      <w:proofErr w:type="spellStart"/>
      <w:r w:rsidRPr="00E77951">
        <w:t>1.Индекс</w:t>
      </w:r>
      <w:proofErr w:type="spellEnd"/>
      <w:r w:rsidRPr="00E77951">
        <w:t xml:space="preserve"> </w:t>
      </w:r>
      <w:proofErr w:type="spellStart"/>
      <w:r w:rsidRPr="00E77951">
        <w:t>Хаггета-Хортона</w:t>
      </w:r>
      <w:proofErr w:type="spellEnd"/>
      <w:r w:rsidRPr="00E77951">
        <w:t xml:space="preserve">  </w:t>
      </w:r>
    </w:p>
    <w:p w:rsidR="00E77951" w:rsidRDefault="00E77951" w:rsidP="00203FE5">
      <w:pPr>
        <w:jc w:val="both"/>
      </w:pPr>
      <w:r w:rsidRPr="00E77951">
        <w:t xml:space="preserve">2. Индекс пропорциональности положения столицы </w:t>
      </w:r>
    </w:p>
    <w:p w:rsidR="00E77951" w:rsidRPr="00E77951" w:rsidRDefault="00E77951" w:rsidP="00203FE5">
      <w:pPr>
        <w:jc w:val="both"/>
      </w:pPr>
      <w:r w:rsidRPr="00E77951">
        <w:t>3.Индекс приморского положения</w:t>
      </w:r>
    </w:p>
    <w:p w:rsidR="00E77951" w:rsidRPr="00E77951" w:rsidRDefault="00E77951" w:rsidP="00E77951">
      <w:pPr>
        <w:jc w:val="both"/>
        <w:rPr>
          <w:lang w:val="en-US"/>
        </w:rPr>
      </w:pPr>
      <w:r w:rsidRPr="00E77951">
        <w:t>Формулы</w:t>
      </w:r>
      <w:r w:rsidRPr="00E77951">
        <w:rPr>
          <w:lang w:val="en-US"/>
        </w:rPr>
        <w:t xml:space="preserve">: A) I=  </w:t>
      </w:r>
      <w:r w:rsidRPr="00E77951">
        <w:rPr>
          <w:position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31.5pt" o:ole="">
            <v:imagedata r:id="rId16" o:title=""/>
          </v:shape>
          <o:OLEObject Type="Embed" ProgID="Equation.3" ShapeID="_x0000_i1025" DrawAspect="Content" ObjectID="_1724232615" r:id="rId17"/>
        </w:object>
      </w:r>
      <w:r w:rsidRPr="00E77951">
        <w:rPr>
          <w:lang w:val="en-US"/>
        </w:rPr>
        <w:t xml:space="preserve"> 100           </w:t>
      </w:r>
      <w:r w:rsidRPr="00E77951">
        <w:t>Б</w:t>
      </w:r>
      <w:r w:rsidRPr="00E77951">
        <w:rPr>
          <w:lang w:val="en-US"/>
        </w:rPr>
        <w:t xml:space="preserve">) I = </w:t>
      </w:r>
      <w:proofErr w:type="spellStart"/>
      <w:r w:rsidRPr="00E77951">
        <w:rPr>
          <w:lang w:val="en-US"/>
        </w:rPr>
        <w:t>1,27S</w:t>
      </w:r>
      <w:proofErr w:type="spellEnd"/>
      <w:r w:rsidRPr="00E77951">
        <w:rPr>
          <w:lang w:val="en-US"/>
        </w:rPr>
        <w:t xml:space="preserve">/ </w:t>
      </w:r>
      <w:proofErr w:type="spellStart"/>
      <w:r w:rsidRPr="00E77951">
        <w:rPr>
          <w:lang w:val="en-US"/>
        </w:rPr>
        <w:t>L²max</w:t>
      </w:r>
      <w:proofErr w:type="spellEnd"/>
      <w:r w:rsidRPr="00E77951">
        <w:rPr>
          <w:lang w:val="en-US"/>
        </w:rPr>
        <w:t xml:space="preserve">    B) </w:t>
      </w:r>
      <w:r w:rsidRPr="00E77951">
        <w:rPr>
          <w:bCs/>
          <w:position w:val="-12"/>
        </w:rPr>
        <w:object w:dxaOrig="380" w:dyaOrig="360">
          <v:shape id="_x0000_i1026" type="#_x0000_t75" style="width:19.5pt;height:18pt" o:ole="">
            <v:imagedata r:id="rId18" o:title=""/>
          </v:shape>
          <o:OLEObject Type="Embed" ProgID="Equation.3" ShapeID="_x0000_i1026" DrawAspect="Content" ObjectID="_1724232616" r:id="rId19"/>
        </w:object>
      </w:r>
      <w:r w:rsidRPr="00E77951">
        <w:rPr>
          <w:bCs/>
          <w:lang w:val="en-US"/>
        </w:rPr>
        <w:t xml:space="preserve"> = </w:t>
      </w:r>
      <w:r w:rsidRPr="00E77951">
        <w:rPr>
          <w:bCs/>
          <w:position w:val="-6"/>
        </w:rPr>
        <w:object w:dxaOrig="880" w:dyaOrig="279">
          <v:shape id="_x0000_i1027" type="#_x0000_t75" style="width:43.5pt;height:13.5pt" o:ole="">
            <v:imagedata r:id="rId20" o:title=""/>
          </v:shape>
          <o:OLEObject Type="Embed" ProgID="Equation.3" ShapeID="_x0000_i1027" DrawAspect="Content" ObjectID="_1724232617" r:id="rId21"/>
        </w:object>
      </w:r>
      <w:r w:rsidRPr="00E77951">
        <w:rPr>
          <w:bCs/>
          <w:lang w:val="en-US"/>
        </w:rPr>
        <w:t xml:space="preserve">     </w:t>
      </w:r>
      <w:r w:rsidRPr="00E77951">
        <w:rPr>
          <w:bCs/>
        </w:rPr>
        <w:t>Г</w:t>
      </w:r>
      <w:r w:rsidRPr="00E77951">
        <w:rPr>
          <w:bCs/>
          <w:lang w:val="en-US"/>
        </w:rPr>
        <w:t xml:space="preserve">) </w:t>
      </w:r>
      <w:r w:rsidRPr="00E77951">
        <w:rPr>
          <w:position w:val="-14"/>
        </w:rPr>
        <w:object w:dxaOrig="360" w:dyaOrig="380">
          <v:shape id="_x0000_i1028" type="#_x0000_t75" style="width:18pt;height:19.5pt" o:ole="">
            <v:imagedata r:id="rId22" o:title=""/>
          </v:shape>
          <o:OLEObject Type="Embed" ProgID="Equation.3" ShapeID="_x0000_i1028" DrawAspect="Content" ObjectID="_1724232618" r:id="rId23"/>
        </w:object>
      </w:r>
      <w:r w:rsidRPr="00E77951">
        <w:rPr>
          <w:lang w:val="en-US"/>
        </w:rPr>
        <w:t xml:space="preserve"> = </w:t>
      </w:r>
      <w:r w:rsidRPr="00E77951">
        <w:rPr>
          <w:position w:val="-30"/>
        </w:rPr>
        <w:object w:dxaOrig="380" w:dyaOrig="680">
          <v:shape id="_x0000_i1029" type="#_x0000_t75" style="width:19.5pt;height:34.5pt" o:ole="">
            <v:imagedata r:id="rId24" o:title=""/>
          </v:shape>
          <o:OLEObject Type="Embed" ProgID="Equation.3" ShapeID="_x0000_i1029" DrawAspect="Content" ObjectID="_1724232619" r:id="rId25"/>
        </w:object>
      </w:r>
      <w:r w:rsidRPr="00E77951">
        <w:rPr>
          <w:lang w:val="en-US"/>
        </w:rPr>
        <w:t xml:space="preserve">   </w:t>
      </w:r>
      <w:r w:rsidRPr="00E77951">
        <w:t>Д</w:t>
      </w:r>
      <w:r w:rsidRPr="00E77951">
        <w:rPr>
          <w:lang w:val="en-US"/>
        </w:rPr>
        <w:t xml:space="preserve">) </w:t>
      </w:r>
      <w:r w:rsidRPr="00E77951">
        <w:rPr>
          <w:bCs/>
          <w:position w:val="-24"/>
        </w:rPr>
        <w:object w:dxaOrig="920" w:dyaOrig="620">
          <v:shape id="_x0000_i1030" type="#_x0000_t75" style="width:46.5pt;height:31.5pt" o:ole="">
            <v:imagedata r:id="rId26" o:title=""/>
          </v:shape>
          <o:OLEObject Type="Embed" ProgID="Equation.3" ShapeID="_x0000_i1030" DrawAspect="Content" ObjectID="_1724232620" r:id="rId27"/>
        </w:object>
      </w:r>
      <w:r w:rsidRPr="00E77951">
        <w:rPr>
          <w:lang w:val="en-US"/>
        </w:rPr>
        <w:tab/>
      </w:r>
    </w:p>
    <w:p w:rsidR="00E77951" w:rsidRPr="00E77951" w:rsidRDefault="00E77951" w:rsidP="00E77951">
      <w:pPr>
        <w:ind w:left="360"/>
        <w:jc w:val="both"/>
        <w:rPr>
          <w:lang w:val="en-US"/>
        </w:rPr>
      </w:pPr>
    </w:p>
    <w:p w:rsidR="00E77951" w:rsidRPr="00E77951" w:rsidRDefault="00E77951" w:rsidP="00E77951">
      <w:pPr>
        <w:jc w:val="both"/>
      </w:pPr>
      <w:r w:rsidRPr="00E77951">
        <w:t>17. Установить соответствие:</w:t>
      </w:r>
    </w:p>
    <w:p w:rsidR="00E77951" w:rsidRDefault="00E77951" w:rsidP="00E77951">
      <w:pPr>
        <w:jc w:val="both"/>
      </w:pPr>
      <w:r w:rsidRPr="00E77951">
        <w:t>Положение столицы:</w:t>
      </w:r>
    </w:p>
    <w:p w:rsidR="00E77951" w:rsidRDefault="00E77951" w:rsidP="00E77951">
      <w:pPr>
        <w:jc w:val="both"/>
      </w:pPr>
      <w:r w:rsidRPr="00E77951">
        <w:t xml:space="preserve"> 1)   постоянная  </w:t>
      </w:r>
    </w:p>
    <w:p w:rsidR="00E77951" w:rsidRDefault="00E77951" w:rsidP="00E77951">
      <w:pPr>
        <w:jc w:val="both"/>
      </w:pPr>
      <w:r w:rsidRPr="00E77951">
        <w:t xml:space="preserve"> 2) назначенная   </w:t>
      </w:r>
    </w:p>
    <w:p w:rsidR="00E77951" w:rsidRPr="00E77951" w:rsidRDefault="00E77951" w:rsidP="00E77951">
      <w:pPr>
        <w:jc w:val="both"/>
      </w:pPr>
      <w:r w:rsidRPr="00E77951">
        <w:t>3) разделённая</w:t>
      </w:r>
    </w:p>
    <w:p w:rsidR="00E77951" w:rsidRDefault="00E77951" w:rsidP="00E77951">
      <w:pPr>
        <w:jc w:val="both"/>
      </w:pPr>
    </w:p>
    <w:p w:rsidR="00E77951" w:rsidRPr="00E77951" w:rsidRDefault="00E77951" w:rsidP="00E77951">
      <w:pPr>
        <w:jc w:val="both"/>
      </w:pPr>
      <w:r w:rsidRPr="00E77951">
        <w:t>Страны:  А) Нидерланды    Б) Франция   В) ЮАР    Г) Италия     Д) Австралия   Е) США</w:t>
      </w:r>
    </w:p>
    <w:p w:rsidR="00E77951" w:rsidRPr="00E77951" w:rsidRDefault="00E77951" w:rsidP="00E77951">
      <w:pPr>
        <w:jc w:val="both"/>
      </w:pPr>
    </w:p>
    <w:p w:rsidR="00E77951" w:rsidRPr="00E77951" w:rsidRDefault="00E77951" w:rsidP="00E77951">
      <w:pPr>
        <w:jc w:val="both"/>
      </w:pPr>
      <w:r w:rsidRPr="00E77951">
        <w:t>18. Субсеквентные границы характеризуют модель:</w:t>
      </w:r>
    </w:p>
    <w:p w:rsidR="00E77951" w:rsidRDefault="00E77951" w:rsidP="00E77951">
      <w:pPr>
        <w:jc w:val="both"/>
      </w:pPr>
      <w:r w:rsidRPr="00E77951">
        <w:t xml:space="preserve">1) этнического государства  </w:t>
      </w:r>
    </w:p>
    <w:p w:rsidR="00E77951" w:rsidRDefault="00E77951" w:rsidP="00E77951">
      <w:pPr>
        <w:jc w:val="both"/>
      </w:pPr>
      <w:r w:rsidRPr="00E77951">
        <w:t xml:space="preserve">2) экономического государства   </w:t>
      </w:r>
    </w:p>
    <w:p w:rsidR="00E77951" w:rsidRPr="00E77951" w:rsidRDefault="00E77951" w:rsidP="00E77951">
      <w:pPr>
        <w:jc w:val="both"/>
      </w:pPr>
      <w:r w:rsidRPr="00E77951">
        <w:t>3)  с чертами этнического и экономического государства</w:t>
      </w:r>
    </w:p>
    <w:p w:rsidR="00E77951" w:rsidRPr="00E77951" w:rsidRDefault="00E77951" w:rsidP="00E77951">
      <w:pPr>
        <w:jc w:val="both"/>
      </w:pPr>
    </w:p>
    <w:p w:rsidR="00E77951" w:rsidRPr="00E77951" w:rsidRDefault="00E77951" w:rsidP="00E77951">
      <w:pPr>
        <w:jc w:val="both"/>
        <w:rPr>
          <w:bCs/>
        </w:rPr>
      </w:pPr>
      <w:r w:rsidRPr="00E77951">
        <w:rPr>
          <w:bCs/>
        </w:rPr>
        <w:t xml:space="preserve">19. Наука о границах – это: </w:t>
      </w:r>
    </w:p>
    <w:p w:rsidR="00E77951" w:rsidRDefault="00E77951" w:rsidP="00E77951">
      <w:pPr>
        <w:jc w:val="both"/>
        <w:rPr>
          <w:bCs/>
        </w:rPr>
      </w:pPr>
      <w:r w:rsidRPr="00E77951">
        <w:rPr>
          <w:bCs/>
        </w:rPr>
        <w:t xml:space="preserve">1) географическая </w:t>
      </w:r>
      <w:proofErr w:type="spellStart"/>
      <w:r w:rsidRPr="00E77951">
        <w:rPr>
          <w:bCs/>
        </w:rPr>
        <w:t>лимология</w:t>
      </w:r>
      <w:proofErr w:type="spellEnd"/>
      <w:r w:rsidRPr="00E77951">
        <w:rPr>
          <w:bCs/>
        </w:rPr>
        <w:t xml:space="preserve"> </w:t>
      </w:r>
    </w:p>
    <w:p w:rsidR="00E77951" w:rsidRDefault="00E77951" w:rsidP="00E77951">
      <w:pPr>
        <w:jc w:val="both"/>
        <w:rPr>
          <w:bCs/>
        </w:rPr>
      </w:pPr>
      <w:r w:rsidRPr="00E77951">
        <w:rPr>
          <w:bCs/>
        </w:rPr>
        <w:t xml:space="preserve">2) этнополитическая география </w:t>
      </w:r>
    </w:p>
    <w:p w:rsidR="00E77951" w:rsidRDefault="00E77951" w:rsidP="00E77951">
      <w:pPr>
        <w:jc w:val="both"/>
        <w:rPr>
          <w:bCs/>
        </w:rPr>
      </w:pPr>
      <w:r w:rsidRPr="00E77951">
        <w:rPr>
          <w:bCs/>
        </w:rPr>
        <w:t>3) политическая регионалистика4</w:t>
      </w:r>
    </w:p>
    <w:p w:rsidR="00E77951" w:rsidRPr="00E77951" w:rsidRDefault="00E77951" w:rsidP="00E77951">
      <w:pPr>
        <w:jc w:val="both"/>
        <w:rPr>
          <w:bCs/>
        </w:rPr>
      </w:pPr>
      <w:r w:rsidRPr="00E77951">
        <w:rPr>
          <w:bCs/>
        </w:rPr>
        <w:t>) электоральная география</w:t>
      </w:r>
    </w:p>
    <w:p w:rsidR="00E77951" w:rsidRPr="00E77951" w:rsidRDefault="00E77951" w:rsidP="00E77951">
      <w:pPr>
        <w:jc w:val="both"/>
        <w:rPr>
          <w:bCs/>
        </w:rPr>
      </w:pPr>
    </w:p>
    <w:p w:rsidR="00E77951" w:rsidRPr="00E77951" w:rsidRDefault="00E77951" w:rsidP="00E77951">
      <w:pPr>
        <w:jc w:val="both"/>
        <w:rPr>
          <w:bCs/>
        </w:rPr>
      </w:pPr>
      <w:r w:rsidRPr="00E77951">
        <w:rPr>
          <w:bCs/>
        </w:rPr>
        <w:t>20. Теоретические подходы к изучению государственных границ:</w:t>
      </w:r>
    </w:p>
    <w:p w:rsidR="00E77951" w:rsidRDefault="00E77951" w:rsidP="00E77951">
      <w:pPr>
        <w:jc w:val="both"/>
        <w:rPr>
          <w:bCs/>
        </w:rPr>
      </w:pPr>
      <w:r w:rsidRPr="00E77951">
        <w:rPr>
          <w:bCs/>
        </w:rPr>
        <w:t xml:space="preserve">1) Историко-картографический    </w:t>
      </w:r>
    </w:p>
    <w:p w:rsidR="00E77951" w:rsidRDefault="00E77951" w:rsidP="00E77951">
      <w:pPr>
        <w:jc w:val="both"/>
        <w:rPr>
          <w:bCs/>
        </w:rPr>
      </w:pPr>
      <w:r w:rsidRPr="00E77951">
        <w:rPr>
          <w:bCs/>
        </w:rPr>
        <w:t xml:space="preserve">2) Классификационный </w:t>
      </w:r>
    </w:p>
    <w:p w:rsidR="00E77951" w:rsidRDefault="00E77951" w:rsidP="00E77951">
      <w:pPr>
        <w:jc w:val="both"/>
        <w:rPr>
          <w:bCs/>
        </w:rPr>
      </w:pPr>
      <w:r w:rsidRPr="00E77951">
        <w:rPr>
          <w:bCs/>
        </w:rPr>
        <w:t xml:space="preserve"> 3) Географо-политологический   </w:t>
      </w:r>
    </w:p>
    <w:p w:rsidR="00E77951" w:rsidRPr="00E77951" w:rsidRDefault="00E77951" w:rsidP="00E77951">
      <w:pPr>
        <w:jc w:val="both"/>
        <w:rPr>
          <w:bCs/>
        </w:rPr>
      </w:pPr>
      <w:r w:rsidRPr="00E77951">
        <w:rPr>
          <w:bCs/>
        </w:rPr>
        <w:t xml:space="preserve">  4) __________________</w:t>
      </w:r>
    </w:p>
    <w:p w:rsidR="002B44FB" w:rsidRDefault="002B44FB" w:rsidP="003014B7">
      <w:pPr>
        <w:autoSpaceDE w:val="0"/>
        <w:autoSpaceDN w:val="0"/>
        <w:adjustRightInd w:val="0"/>
        <w:jc w:val="both"/>
        <w:rPr>
          <w:b/>
          <w:bCs/>
        </w:rPr>
      </w:pPr>
    </w:p>
    <w:p w:rsidR="002B44FB" w:rsidRDefault="002B44FB" w:rsidP="00FC3B95">
      <w:pPr>
        <w:autoSpaceDE w:val="0"/>
        <w:autoSpaceDN w:val="0"/>
        <w:adjustRightInd w:val="0"/>
        <w:jc w:val="center"/>
        <w:rPr>
          <w:b/>
          <w:bCs/>
        </w:rPr>
      </w:pPr>
    </w:p>
    <w:p w:rsidR="00FC3B95" w:rsidRPr="0038184C" w:rsidRDefault="00FC3B95" w:rsidP="00FC3B95">
      <w:pPr>
        <w:autoSpaceDE w:val="0"/>
        <w:autoSpaceDN w:val="0"/>
        <w:adjustRightInd w:val="0"/>
        <w:jc w:val="center"/>
        <w:rPr>
          <w:b/>
          <w:bCs/>
        </w:rPr>
      </w:pPr>
      <w:r w:rsidRPr="0038184C">
        <w:rPr>
          <w:b/>
          <w:bCs/>
        </w:rPr>
        <w:t>Прим</w:t>
      </w:r>
      <w:r w:rsidR="008A7E41" w:rsidRPr="0038184C">
        <w:rPr>
          <w:b/>
          <w:bCs/>
        </w:rPr>
        <w:t>ерный список вопросов</w:t>
      </w:r>
      <w:r w:rsidR="0060742C" w:rsidRPr="0038184C">
        <w:rPr>
          <w:b/>
          <w:bCs/>
        </w:rPr>
        <w:t xml:space="preserve"> к зачету</w:t>
      </w:r>
      <w:r w:rsidR="008A7E41" w:rsidRPr="0038184C">
        <w:rPr>
          <w:b/>
          <w:bCs/>
        </w:rPr>
        <w:t xml:space="preserve"> </w:t>
      </w:r>
    </w:p>
    <w:p w:rsidR="00E77951" w:rsidRPr="0038184C" w:rsidRDefault="00E77951" w:rsidP="00FC3B95">
      <w:pPr>
        <w:autoSpaceDE w:val="0"/>
        <w:autoSpaceDN w:val="0"/>
        <w:adjustRightInd w:val="0"/>
        <w:jc w:val="center"/>
        <w:rPr>
          <w:b/>
          <w:bCs/>
        </w:rPr>
      </w:pPr>
    </w:p>
    <w:p w:rsidR="0038184C" w:rsidRPr="0038184C" w:rsidRDefault="0038184C" w:rsidP="0038184C">
      <w:pPr>
        <w:pStyle w:val="23"/>
        <w:numPr>
          <w:ilvl w:val="0"/>
          <w:numId w:val="41"/>
        </w:numPr>
        <w:tabs>
          <w:tab w:val="clear" w:pos="900"/>
          <w:tab w:val="num" w:pos="284"/>
        </w:tabs>
        <w:spacing w:after="0" w:line="240" w:lineRule="auto"/>
        <w:ind w:left="0" w:firstLine="426"/>
        <w:jc w:val="both"/>
        <w:rPr>
          <w:b/>
        </w:rPr>
      </w:pPr>
      <w:r w:rsidRPr="0038184C">
        <w:t>Предмет изучения и задачи геополитики. Значение геополитики для теории и практики международных отношений.</w:t>
      </w:r>
    </w:p>
    <w:p w:rsidR="0038184C" w:rsidRPr="0038184C" w:rsidRDefault="0038184C" w:rsidP="0038184C">
      <w:pPr>
        <w:numPr>
          <w:ilvl w:val="0"/>
          <w:numId w:val="41"/>
        </w:numPr>
        <w:tabs>
          <w:tab w:val="clear" w:pos="900"/>
          <w:tab w:val="num" w:pos="0"/>
        </w:tabs>
        <w:ind w:left="0" w:firstLine="426"/>
        <w:jc w:val="both"/>
      </w:pPr>
      <w:r w:rsidRPr="0038184C">
        <w:t xml:space="preserve">Геополитические концепции на рубеже </w:t>
      </w:r>
      <w:r w:rsidRPr="0038184C">
        <w:rPr>
          <w:lang w:val="en-US"/>
        </w:rPr>
        <w:t>XIX</w:t>
      </w:r>
      <w:r w:rsidRPr="0038184C">
        <w:t>-</w:t>
      </w:r>
      <w:r w:rsidRPr="0038184C">
        <w:rPr>
          <w:lang w:val="en-US"/>
        </w:rPr>
        <w:t>XX</w:t>
      </w:r>
      <w:r w:rsidRPr="0038184C">
        <w:t xml:space="preserve"> вв. Ф. </w:t>
      </w:r>
      <w:proofErr w:type="spellStart"/>
      <w:r w:rsidRPr="0038184C">
        <w:t>Ратцель</w:t>
      </w:r>
      <w:proofErr w:type="spellEnd"/>
      <w:r w:rsidRPr="0038184C">
        <w:t xml:space="preserve"> и немецкая «</w:t>
      </w:r>
      <w:proofErr w:type="spellStart"/>
      <w:r w:rsidRPr="0038184C">
        <w:t>органицистская</w:t>
      </w:r>
      <w:proofErr w:type="spellEnd"/>
      <w:r w:rsidRPr="0038184C">
        <w:t xml:space="preserve"> школа».</w:t>
      </w:r>
    </w:p>
    <w:p w:rsidR="0038184C" w:rsidRPr="0038184C" w:rsidRDefault="0038184C" w:rsidP="0038184C">
      <w:pPr>
        <w:numPr>
          <w:ilvl w:val="0"/>
          <w:numId w:val="41"/>
        </w:numPr>
        <w:tabs>
          <w:tab w:val="clear" w:pos="900"/>
          <w:tab w:val="num" w:pos="284"/>
        </w:tabs>
        <w:ind w:left="284" w:firstLine="142"/>
        <w:jc w:val="both"/>
      </w:pPr>
      <w:r w:rsidRPr="0038184C">
        <w:t xml:space="preserve">Геополитика Р. </w:t>
      </w:r>
      <w:proofErr w:type="spellStart"/>
      <w:r w:rsidRPr="0038184C">
        <w:t>Челлена</w:t>
      </w:r>
      <w:proofErr w:type="spellEnd"/>
      <w:r w:rsidRPr="0038184C">
        <w:t xml:space="preserve"> и ее структурные элементы. </w:t>
      </w:r>
    </w:p>
    <w:p w:rsidR="0038184C" w:rsidRPr="0038184C" w:rsidRDefault="0038184C" w:rsidP="0038184C">
      <w:pPr>
        <w:numPr>
          <w:ilvl w:val="0"/>
          <w:numId w:val="41"/>
        </w:numPr>
        <w:tabs>
          <w:tab w:val="clear" w:pos="900"/>
          <w:tab w:val="num" w:pos="284"/>
        </w:tabs>
        <w:ind w:left="284" w:firstLine="142"/>
        <w:jc w:val="both"/>
      </w:pPr>
      <w:r w:rsidRPr="0038184C">
        <w:t xml:space="preserve">Геополитическая структура мира и концепции Х. </w:t>
      </w:r>
      <w:proofErr w:type="spellStart"/>
      <w:r w:rsidRPr="0038184C">
        <w:t>Маккиндера</w:t>
      </w:r>
      <w:proofErr w:type="spellEnd"/>
      <w:r w:rsidRPr="0038184C">
        <w:t>.</w:t>
      </w:r>
    </w:p>
    <w:p w:rsidR="0038184C" w:rsidRPr="0038184C" w:rsidRDefault="0038184C" w:rsidP="0038184C">
      <w:pPr>
        <w:numPr>
          <w:ilvl w:val="0"/>
          <w:numId w:val="41"/>
        </w:numPr>
        <w:tabs>
          <w:tab w:val="clear" w:pos="900"/>
          <w:tab w:val="num" w:pos="0"/>
        </w:tabs>
        <w:ind w:left="0" w:firstLine="426"/>
        <w:jc w:val="both"/>
      </w:pPr>
      <w:proofErr w:type="spellStart"/>
      <w:r w:rsidRPr="0038184C">
        <w:t>Геостратегия</w:t>
      </w:r>
      <w:proofErr w:type="spellEnd"/>
      <w:r w:rsidRPr="0038184C">
        <w:t xml:space="preserve"> как прикладная ветвь геополитики. Концепция «морского могущества» А. </w:t>
      </w:r>
      <w:proofErr w:type="spellStart"/>
      <w:r w:rsidRPr="0038184C">
        <w:t>Мэхэна</w:t>
      </w:r>
      <w:proofErr w:type="spellEnd"/>
      <w:r w:rsidRPr="0038184C">
        <w:t>.</w:t>
      </w:r>
    </w:p>
    <w:p w:rsidR="0038184C" w:rsidRPr="0038184C" w:rsidRDefault="0038184C" w:rsidP="0038184C">
      <w:pPr>
        <w:numPr>
          <w:ilvl w:val="0"/>
          <w:numId w:val="41"/>
        </w:numPr>
        <w:tabs>
          <w:tab w:val="clear" w:pos="900"/>
          <w:tab w:val="num" w:pos="0"/>
        </w:tabs>
        <w:ind w:left="0" w:firstLine="426"/>
        <w:jc w:val="both"/>
      </w:pPr>
      <w:r w:rsidRPr="0038184C">
        <w:t>Немецкая школа геополитики. Геополитическая структура «</w:t>
      </w:r>
      <w:proofErr w:type="spellStart"/>
      <w:r w:rsidRPr="0038184C">
        <w:t>панрегионов</w:t>
      </w:r>
      <w:proofErr w:type="spellEnd"/>
      <w:r w:rsidRPr="0038184C">
        <w:t xml:space="preserve">» К. </w:t>
      </w:r>
      <w:proofErr w:type="spellStart"/>
      <w:r w:rsidRPr="0038184C">
        <w:t>Хаусхофера</w:t>
      </w:r>
      <w:proofErr w:type="spellEnd"/>
      <w:r w:rsidRPr="0038184C">
        <w:t>.</w:t>
      </w:r>
    </w:p>
    <w:p w:rsidR="0038184C" w:rsidRPr="0038184C" w:rsidRDefault="0038184C" w:rsidP="0038184C">
      <w:pPr>
        <w:ind w:firstLine="426"/>
        <w:jc w:val="both"/>
      </w:pPr>
      <w:r w:rsidRPr="0038184C">
        <w:t>7. Государствоописательная концепция и радиальная структура территориально-политического устройства К.И. Арсеньева.</w:t>
      </w:r>
    </w:p>
    <w:p w:rsidR="0038184C" w:rsidRPr="0038184C" w:rsidRDefault="0038184C" w:rsidP="0038184C">
      <w:pPr>
        <w:ind w:firstLine="426"/>
        <w:jc w:val="both"/>
      </w:pPr>
      <w:r w:rsidRPr="0038184C">
        <w:t>8. Антропогеографическая концепция и типы территориально-политических систем В.П. Семенова-Тян-Шанского.</w:t>
      </w:r>
    </w:p>
    <w:p w:rsidR="0038184C" w:rsidRPr="0038184C" w:rsidRDefault="0038184C" w:rsidP="0038184C">
      <w:pPr>
        <w:ind w:firstLine="426"/>
        <w:jc w:val="both"/>
      </w:pPr>
      <w:r w:rsidRPr="0038184C">
        <w:t>9. Особенности развития государственно-политической концепции в условиях биполярного мира.</w:t>
      </w:r>
    </w:p>
    <w:p w:rsidR="0038184C" w:rsidRPr="0038184C" w:rsidRDefault="0038184C" w:rsidP="0038184C">
      <w:pPr>
        <w:ind w:firstLine="426"/>
        <w:jc w:val="both"/>
      </w:pPr>
      <w:r w:rsidRPr="0038184C">
        <w:t>10. Особенности реализации геостратегических установок государственно-геополитической концепции в СССР.</w:t>
      </w:r>
    </w:p>
    <w:p w:rsidR="0038184C" w:rsidRPr="0038184C" w:rsidRDefault="0038184C" w:rsidP="0038184C">
      <w:pPr>
        <w:ind w:firstLine="426"/>
        <w:jc w:val="both"/>
      </w:pPr>
      <w:r w:rsidRPr="0038184C">
        <w:t xml:space="preserve">11. Геополитическая концепция евразийства. Л.Н. Гумилев и теория этногенеза в </w:t>
      </w:r>
      <w:proofErr w:type="spellStart"/>
      <w:r w:rsidRPr="0038184C">
        <w:t>неоевразийском</w:t>
      </w:r>
      <w:proofErr w:type="spellEnd"/>
      <w:r w:rsidRPr="0038184C">
        <w:t xml:space="preserve"> движении.</w:t>
      </w:r>
    </w:p>
    <w:p w:rsidR="0038184C" w:rsidRPr="0038184C" w:rsidRDefault="0038184C" w:rsidP="0038184C">
      <w:pPr>
        <w:ind w:firstLine="426"/>
        <w:jc w:val="both"/>
      </w:pPr>
      <w:r w:rsidRPr="0038184C">
        <w:t xml:space="preserve">12. Геополитическая модель Н. </w:t>
      </w:r>
      <w:proofErr w:type="spellStart"/>
      <w:r w:rsidRPr="0038184C">
        <w:t>Спикмена</w:t>
      </w:r>
      <w:proofErr w:type="spellEnd"/>
      <w:r w:rsidRPr="0038184C">
        <w:t xml:space="preserve"> и теория сдерживания в ядерную эпоху.</w:t>
      </w:r>
    </w:p>
    <w:p w:rsidR="0038184C" w:rsidRPr="0038184C" w:rsidRDefault="0038184C" w:rsidP="0038184C">
      <w:pPr>
        <w:ind w:firstLine="426"/>
        <w:jc w:val="both"/>
      </w:pPr>
      <w:r w:rsidRPr="0038184C">
        <w:t>13. Полицентрическая геополитическая структура мира С. Коэна.</w:t>
      </w:r>
    </w:p>
    <w:p w:rsidR="0038184C" w:rsidRPr="0038184C" w:rsidRDefault="0038184C" w:rsidP="0038184C">
      <w:pPr>
        <w:ind w:firstLine="426"/>
        <w:jc w:val="both"/>
      </w:pPr>
      <w:r w:rsidRPr="0038184C">
        <w:t xml:space="preserve">14. </w:t>
      </w:r>
      <w:proofErr w:type="spellStart"/>
      <w:r w:rsidRPr="0038184C">
        <w:t>Неоатлантистские</w:t>
      </w:r>
      <w:proofErr w:type="spellEnd"/>
      <w:r w:rsidRPr="0038184C">
        <w:t xml:space="preserve"> и </w:t>
      </w:r>
      <w:proofErr w:type="spellStart"/>
      <w:r w:rsidRPr="0038184C">
        <w:t>мондиалистские</w:t>
      </w:r>
      <w:proofErr w:type="spellEnd"/>
      <w:r w:rsidRPr="0038184C">
        <w:t xml:space="preserve"> проекты современного геополитического устройства мира.</w:t>
      </w:r>
    </w:p>
    <w:p w:rsidR="0038184C" w:rsidRPr="0038184C" w:rsidRDefault="0038184C" w:rsidP="0038184C">
      <w:pPr>
        <w:ind w:firstLine="426"/>
        <w:jc w:val="both"/>
      </w:pPr>
      <w:r w:rsidRPr="0038184C">
        <w:t>15. Особенности геополитического положения России в современном мире.</w:t>
      </w:r>
    </w:p>
    <w:p w:rsidR="0038184C" w:rsidRPr="0038184C" w:rsidRDefault="0038184C" w:rsidP="0038184C">
      <w:pPr>
        <w:ind w:firstLine="426"/>
        <w:jc w:val="both"/>
      </w:pPr>
      <w:r w:rsidRPr="0038184C">
        <w:t>16. Особенности геополитического положения стран СНГ в современном мире.</w:t>
      </w:r>
    </w:p>
    <w:p w:rsidR="0038184C" w:rsidRPr="0038184C" w:rsidRDefault="0038184C" w:rsidP="0038184C">
      <w:pPr>
        <w:ind w:firstLine="426"/>
        <w:jc w:val="both"/>
      </w:pPr>
      <w:r w:rsidRPr="0038184C">
        <w:t>17. Геостратегическая ориентация стран Центральной и Восточной Европы.</w:t>
      </w:r>
    </w:p>
    <w:p w:rsidR="0038184C" w:rsidRPr="0038184C" w:rsidRDefault="0038184C" w:rsidP="0038184C">
      <w:pPr>
        <w:tabs>
          <w:tab w:val="num" w:pos="720"/>
        </w:tabs>
        <w:ind w:firstLine="426"/>
        <w:jc w:val="both"/>
      </w:pPr>
      <w:r w:rsidRPr="0038184C">
        <w:t>18. Основные этапы формирования политико-географической структуры Северной Америки.</w:t>
      </w:r>
    </w:p>
    <w:p w:rsidR="0038184C" w:rsidRPr="0038184C" w:rsidRDefault="0038184C" w:rsidP="0038184C">
      <w:pPr>
        <w:tabs>
          <w:tab w:val="num" w:pos="720"/>
        </w:tabs>
        <w:ind w:firstLine="426"/>
        <w:jc w:val="both"/>
      </w:pPr>
      <w:r w:rsidRPr="0038184C">
        <w:t>19. США в современной геополитической структуре мира. Геополитические перспективы США.</w:t>
      </w:r>
    </w:p>
    <w:p w:rsidR="0038184C" w:rsidRPr="0038184C" w:rsidRDefault="0038184C" w:rsidP="0038184C">
      <w:pPr>
        <w:tabs>
          <w:tab w:val="num" w:pos="720"/>
        </w:tabs>
        <w:ind w:firstLine="426"/>
        <w:jc w:val="both"/>
      </w:pPr>
      <w:r w:rsidRPr="0038184C">
        <w:t>20. Формирование политико-географической структуры Латинской Америки. Современная геополитическая ситуация в регионе.</w:t>
      </w:r>
    </w:p>
    <w:p w:rsidR="0038184C" w:rsidRPr="0038184C" w:rsidRDefault="0038184C" w:rsidP="0038184C">
      <w:pPr>
        <w:tabs>
          <w:tab w:val="num" w:pos="720"/>
        </w:tabs>
        <w:ind w:firstLine="426"/>
        <w:jc w:val="both"/>
      </w:pPr>
      <w:r w:rsidRPr="0038184C">
        <w:t>21. Геополитический статус и стратегия стран Латинской Америки.</w:t>
      </w:r>
    </w:p>
    <w:p w:rsidR="0038184C" w:rsidRPr="0038184C" w:rsidRDefault="0038184C" w:rsidP="0038184C">
      <w:pPr>
        <w:ind w:firstLine="426"/>
        <w:jc w:val="both"/>
      </w:pPr>
      <w:r w:rsidRPr="0038184C">
        <w:t>22. Современная политико-географическая структура и региональные конфликты Америки.</w:t>
      </w:r>
    </w:p>
    <w:p w:rsidR="0038184C" w:rsidRPr="0038184C" w:rsidRDefault="0038184C" w:rsidP="0038184C">
      <w:pPr>
        <w:ind w:firstLine="426"/>
        <w:jc w:val="both"/>
      </w:pPr>
      <w:r w:rsidRPr="0038184C">
        <w:t xml:space="preserve">23.  Изменения на политической карте Европы по решениям Венского  </w:t>
      </w:r>
      <w:r w:rsidRPr="0038184C">
        <w:rPr>
          <w:bCs/>
        </w:rPr>
        <w:t xml:space="preserve">конгресса </w:t>
      </w:r>
      <w:smartTag w:uri="urn:schemas-microsoft-com:office:smarttags" w:element="metricconverter">
        <w:smartTagPr>
          <w:attr w:name="ProductID" w:val="1815 г"/>
        </w:smartTagPr>
        <w:r w:rsidRPr="0038184C">
          <w:rPr>
            <w:bCs/>
          </w:rPr>
          <w:t>1815 г</w:t>
        </w:r>
      </w:smartTag>
      <w:r w:rsidRPr="0038184C">
        <w:rPr>
          <w:bCs/>
        </w:rPr>
        <w:t xml:space="preserve">. после Великой  Французской революции </w:t>
      </w:r>
      <w:smartTag w:uri="urn:schemas-microsoft-com:office:smarttags" w:element="metricconverter">
        <w:smartTagPr>
          <w:attr w:name="ProductID" w:val="1789 г"/>
        </w:smartTagPr>
        <w:r w:rsidRPr="0038184C">
          <w:rPr>
            <w:bCs/>
          </w:rPr>
          <w:t>1789 г</w:t>
        </w:r>
      </w:smartTag>
      <w:r w:rsidRPr="0038184C">
        <w:rPr>
          <w:bCs/>
        </w:rPr>
        <w:t>.   и  наполеоновских войн.</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24. Изменения на политической карте Юго-Восточной Европы после русско-турецкой войны 1877-1878 гг.</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 xml:space="preserve">25. Территориальные изменения в Европе в результате Первой Мировой войны. Версальский договор </w:t>
      </w:r>
      <w:smartTag w:uri="urn:schemas-microsoft-com:office:smarttags" w:element="metricconverter">
        <w:smartTagPr>
          <w:attr w:name="ProductID" w:val="1919 г"/>
        </w:smartTagPr>
        <w:r w:rsidRPr="0038184C">
          <w:rPr>
            <w:bCs/>
            <w:sz w:val="24"/>
            <w:szCs w:val="24"/>
          </w:rPr>
          <w:t>1919 г</w:t>
        </w:r>
      </w:smartTag>
      <w:r w:rsidRPr="0038184C">
        <w:rPr>
          <w:bCs/>
          <w:sz w:val="24"/>
          <w:szCs w:val="24"/>
        </w:rPr>
        <w:t>.</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 xml:space="preserve">26. Территориальные изменения  в Европе в результате Второй Мировой войны. Решения Крымской и Берлинской конференций </w:t>
      </w:r>
      <w:smartTag w:uri="urn:schemas-microsoft-com:office:smarttags" w:element="metricconverter">
        <w:smartTagPr>
          <w:attr w:name="ProductID" w:val="1945 г"/>
        </w:smartTagPr>
        <w:r w:rsidRPr="0038184C">
          <w:rPr>
            <w:bCs/>
            <w:sz w:val="24"/>
            <w:szCs w:val="24"/>
          </w:rPr>
          <w:t>1945 г</w:t>
        </w:r>
      </w:smartTag>
      <w:r w:rsidRPr="0038184C">
        <w:rPr>
          <w:bCs/>
          <w:sz w:val="24"/>
          <w:szCs w:val="24"/>
        </w:rPr>
        <w:t>.</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27. Территориальные изменения в странах Центральной и Восточной Европы в конце 1980-х – начале 1990-х гг. Распад СССР.</w:t>
      </w:r>
    </w:p>
    <w:p w:rsidR="0038184C" w:rsidRPr="0038184C" w:rsidRDefault="0038184C" w:rsidP="0038184C">
      <w:pPr>
        <w:pStyle w:val="aff1"/>
        <w:keepNext w:val="0"/>
        <w:spacing w:before="0" w:after="0"/>
        <w:ind w:firstLine="360"/>
        <w:jc w:val="both"/>
        <w:outlineLvl w:val="9"/>
        <w:rPr>
          <w:sz w:val="24"/>
          <w:szCs w:val="24"/>
        </w:rPr>
      </w:pPr>
      <w:r w:rsidRPr="0038184C">
        <w:rPr>
          <w:bCs/>
          <w:sz w:val="24"/>
          <w:szCs w:val="24"/>
        </w:rPr>
        <w:t xml:space="preserve">28. </w:t>
      </w:r>
      <w:r w:rsidRPr="0038184C">
        <w:rPr>
          <w:sz w:val="24"/>
          <w:szCs w:val="24"/>
        </w:rPr>
        <w:t xml:space="preserve">Современная политико-географическая структура </w:t>
      </w:r>
      <w:r w:rsidRPr="0038184C">
        <w:rPr>
          <w:bCs/>
          <w:sz w:val="24"/>
          <w:szCs w:val="24"/>
        </w:rPr>
        <w:t xml:space="preserve">Западной и Северной </w:t>
      </w:r>
      <w:r w:rsidRPr="0038184C">
        <w:rPr>
          <w:sz w:val="24"/>
          <w:szCs w:val="24"/>
        </w:rPr>
        <w:t>Европы и региональные конфликты.</w:t>
      </w:r>
    </w:p>
    <w:p w:rsidR="0038184C" w:rsidRPr="0038184C" w:rsidRDefault="0038184C" w:rsidP="0038184C">
      <w:pPr>
        <w:pStyle w:val="aff1"/>
        <w:keepNext w:val="0"/>
        <w:spacing w:before="0" w:after="0"/>
        <w:ind w:firstLine="360"/>
        <w:jc w:val="both"/>
        <w:outlineLvl w:val="9"/>
        <w:rPr>
          <w:bCs/>
          <w:sz w:val="24"/>
          <w:szCs w:val="24"/>
        </w:rPr>
      </w:pPr>
      <w:r w:rsidRPr="0038184C">
        <w:rPr>
          <w:sz w:val="24"/>
          <w:szCs w:val="24"/>
        </w:rPr>
        <w:t xml:space="preserve">29. Современная политико-географическая структура </w:t>
      </w:r>
      <w:r w:rsidRPr="0038184C">
        <w:rPr>
          <w:bCs/>
          <w:sz w:val="24"/>
          <w:szCs w:val="24"/>
        </w:rPr>
        <w:t xml:space="preserve">Южной Европы </w:t>
      </w:r>
      <w:r w:rsidRPr="0038184C">
        <w:rPr>
          <w:sz w:val="24"/>
          <w:szCs w:val="24"/>
        </w:rPr>
        <w:t>и региональные конфликты.</w:t>
      </w:r>
    </w:p>
    <w:p w:rsidR="0038184C" w:rsidRPr="0038184C" w:rsidRDefault="0038184C" w:rsidP="0038184C">
      <w:pPr>
        <w:pStyle w:val="aff1"/>
        <w:keepNext w:val="0"/>
        <w:spacing w:before="0" w:after="0"/>
        <w:ind w:firstLine="360"/>
        <w:jc w:val="both"/>
        <w:outlineLvl w:val="9"/>
        <w:rPr>
          <w:bCs/>
          <w:sz w:val="24"/>
          <w:szCs w:val="24"/>
        </w:rPr>
      </w:pPr>
      <w:r w:rsidRPr="0038184C">
        <w:rPr>
          <w:bCs/>
          <w:sz w:val="24"/>
          <w:szCs w:val="24"/>
        </w:rPr>
        <w:t xml:space="preserve">30. </w:t>
      </w:r>
      <w:r w:rsidRPr="0038184C">
        <w:rPr>
          <w:sz w:val="24"/>
          <w:szCs w:val="24"/>
        </w:rPr>
        <w:t>Конфликты на постсоветском геополитическом пространстве</w:t>
      </w:r>
      <w:r w:rsidRPr="0038184C">
        <w:rPr>
          <w:bCs/>
          <w:sz w:val="24"/>
          <w:szCs w:val="24"/>
        </w:rPr>
        <w:t>: Молдова и Украина.</w:t>
      </w:r>
    </w:p>
    <w:p w:rsidR="0038184C" w:rsidRPr="0038184C" w:rsidRDefault="0038184C" w:rsidP="0038184C">
      <w:pPr>
        <w:pStyle w:val="aff1"/>
        <w:keepNext w:val="0"/>
        <w:spacing w:before="0" w:after="0"/>
        <w:ind w:firstLine="360"/>
        <w:jc w:val="both"/>
        <w:outlineLvl w:val="9"/>
        <w:rPr>
          <w:bCs/>
          <w:sz w:val="24"/>
          <w:szCs w:val="24"/>
        </w:rPr>
      </w:pPr>
      <w:r w:rsidRPr="0038184C">
        <w:rPr>
          <w:sz w:val="24"/>
          <w:szCs w:val="24"/>
        </w:rPr>
        <w:t>31. Конфликты на постсоветском геополитическом пространстве</w:t>
      </w:r>
      <w:r w:rsidRPr="0038184C">
        <w:rPr>
          <w:bCs/>
          <w:sz w:val="24"/>
          <w:szCs w:val="24"/>
        </w:rPr>
        <w:t>: Кавказский регион.</w:t>
      </w:r>
    </w:p>
    <w:p w:rsidR="0038184C" w:rsidRPr="0038184C" w:rsidRDefault="0038184C" w:rsidP="0038184C">
      <w:pPr>
        <w:pStyle w:val="aff1"/>
        <w:keepNext w:val="0"/>
        <w:spacing w:before="0" w:after="0"/>
        <w:ind w:firstLine="360"/>
        <w:jc w:val="both"/>
        <w:outlineLvl w:val="9"/>
        <w:rPr>
          <w:bCs/>
          <w:sz w:val="24"/>
          <w:szCs w:val="24"/>
        </w:rPr>
      </w:pPr>
      <w:r w:rsidRPr="0038184C">
        <w:rPr>
          <w:bCs/>
          <w:sz w:val="24"/>
          <w:szCs w:val="24"/>
        </w:rPr>
        <w:t xml:space="preserve">32. </w:t>
      </w:r>
      <w:r w:rsidRPr="0038184C">
        <w:rPr>
          <w:sz w:val="24"/>
          <w:szCs w:val="24"/>
        </w:rPr>
        <w:t>Конфликты на постсоветском геополитическом пространстве</w:t>
      </w:r>
      <w:r w:rsidRPr="0038184C">
        <w:rPr>
          <w:bCs/>
          <w:sz w:val="24"/>
          <w:szCs w:val="24"/>
        </w:rPr>
        <w:t>: Средняя Азия и Прикаспийский регион.</w:t>
      </w:r>
    </w:p>
    <w:p w:rsidR="0038184C" w:rsidRPr="0038184C" w:rsidRDefault="0038184C" w:rsidP="0038184C">
      <w:pPr>
        <w:pStyle w:val="aff1"/>
        <w:keepNext w:val="0"/>
        <w:spacing w:before="0" w:after="0"/>
        <w:ind w:firstLine="360"/>
        <w:jc w:val="both"/>
        <w:outlineLvl w:val="9"/>
        <w:rPr>
          <w:bCs/>
          <w:sz w:val="24"/>
          <w:szCs w:val="24"/>
        </w:rPr>
      </w:pPr>
      <w:r w:rsidRPr="0038184C">
        <w:rPr>
          <w:bCs/>
          <w:sz w:val="24"/>
          <w:szCs w:val="24"/>
        </w:rPr>
        <w:t xml:space="preserve">33. </w:t>
      </w:r>
      <w:r w:rsidRPr="0038184C">
        <w:rPr>
          <w:sz w:val="24"/>
          <w:szCs w:val="24"/>
        </w:rPr>
        <w:t>Конфликты на постсоветском геополитическом пространстве</w:t>
      </w:r>
      <w:r w:rsidRPr="0038184C">
        <w:rPr>
          <w:bCs/>
          <w:sz w:val="24"/>
          <w:szCs w:val="24"/>
        </w:rPr>
        <w:t>: Сибирь и Дальний Восток.</w:t>
      </w:r>
    </w:p>
    <w:p w:rsidR="0038184C" w:rsidRPr="0038184C" w:rsidRDefault="0038184C" w:rsidP="0038184C">
      <w:pPr>
        <w:pStyle w:val="aff1"/>
        <w:keepNext w:val="0"/>
        <w:spacing w:before="0" w:after="0"/>
        <w:ind w:firstLine="360"/>
        <w:jc w:val="both"/>
        <w:outlineLvl w:val="9"/>
        <w:rPr>
          <w:sz w:val="24"/>
          <w:szCs w:val="24"/>
        </w:rPr>
      </w:pPr>
      <w:r w:rsidRPr="0038184C">
        <w:rPr>
          <w:bCs/>
          <w:sz w:val="24"/>
          <w:szCs w:val="24"/>
        </w:rPr>
        <w:t xml:space="preserve">34. </w:t>
      </w:r>
      <w:r w:rsidRPr="0038184C">
        <w:rPr>
          <w:sz w:val="24"/>
          <w:szCs w:val="24"/>
        </w:rPr>
        <w:t xml:space="preserve"> Геополитические проблемы и перспективы объединенной Европы.</w:t>
      </w:r>
    </w:p>
    <w:p w:rsidR="0038184C" w:rsidRPr="0038184C" w:rsidRDefault="0038184C" w:rsidP="0038184C">
      <w:pPr>
        <w:pStyle w:val="aff1"/>
        <w:keepNext w:val="0"/>
        <w:tabs>
          <w:tab w:val="left" w:pos="4995"/>
        </w:tabs>
        <w:spacing w:before="0" w:after="0"/>
        <w:jc w:val="both"/>
        <w:outlineLvl w:val="9"/>
        <w:rPr>
          <w:bCs/>
          <w:sz w:val="24"/>
          <w:szCs w:val="24"/>
        </w:rPr>
      </w:pPr>
      <w:r w:rsidRPr="0038184C">
        <w:rPr>
          <w:sz w:val="24"/>
          <w:szCs w:val="24"/>
        </w:rPr>
        <w:t>35. Эволюция политико-географической структуры Азии</w:t>
      </w:r>
      <w:r w:rsidRPr="0038184C">
        <w:rPr>
          <w:bCs/>
          <w:sz w:val="24"/>
          <w:szCs w:val="24"/>
        </w:rPr>
        <w:t>: колониальный раздел и процесс деколонизации Азии.</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36. </w:t>
      </w:r>
      <w:r w:rsidRPr="0038184C">
        <w:rPr>
          <w:sz w:val="24"/>
          <w:szCs w:val="24"/>
        </w:rPr>
        <w:t xml:space="preserve">Региональные конфликты Азии: </w:t>
      </w:r>
      <w:r w:rsidRPr="0038184C">
        <w:rPr>
          <w:bCs/>
          <w:sz w:val="24"/>
          <w:szCs w:val="24"/>
        </w:rPr>
        <w:t>Западная Азия (Израильско-Палестинский конфликт, Курдская проблема, Кипр, Афганистан, Сирия).</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37. </w:t>
      </w:r>
      <w:r w:rsidRPr="0038184C">
        <w:rPr>
          <w:sz w:val="24"/>
          <w:szCs w:val="24"/>
        </w:rPr>
        <w:t xml:space="preserve">Региональные конфликты Азии: </w:t>
      </w:r>
      <w:r w:rsidRPr="0038184C">
        <w:rPr>
          <w:bCs/>
          <w:sz w:val="24"/>
          <w:szCs w:val="24"/>
        </w:rPr>
        <w:t>Южная Азия (Индо-Пакистанский конфликт, Шри-Ланка).</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38. </w:t>
      </w:r>
      <w:r w:rsidRPr="0038184C">
        <w:rPr>
          <w:sz w:val="24"/>
          <w:szCs w:val="24"/>
        </w:rPr>
        <w:t xml:space="preserve">Региональные конфликты Азии: </w:t>
      </w:r>
      <w:r w:rsidRPr="0038184C">
        <w:rPr>
          <w:bCs/>
          <w:sz w:val="24"/>
          <w:szCs w:val="24"/>
        </w:rPr>
        <w:t>Азиатско-Тихоокеанский регион (Индонезия, Южные Филиппины, Корея, Тайвань).</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39. </w:t>
      </w:r>
      <w:proofErr w:type="gramStart"/>
      <w:r w:rsidRPr="0038184C">
        <w:rPr>
          <w:sz w:val="24"/>
          <w:szCs w:val="24"/>
        </w:rPr>
        <w:t xml:space="preserve">Региональные конфликты Азии: </w:t>
      </w:r>
      <w:r w:rsidRPr="0038184C">
        <w:rPr>
          <w:bCs/>
          <w:sz w:val="24"/>
          <w:szCs w:val="24"/>
        </w:rPr>
        <w:t>потенциальные конфликты (территориальные споры в Южно-Китайском море, Япония и Китай, проблемы использования природных ресурсов морей Тихого океана:</w:t>
      </w:r>
      <w:proofErr w:type="gramEnd"/>
      <w:r w:rsidRPr="0038184C">
        <w:rPr>
          <w:bCs/>
          <w:sz w:val="24"/>
          <w:szCs w:val="24"/>
        </w:rPr>
        <w:t xml:space="preserve">  </w:t>
      </w:r>
      <w:proofErr w:type="gramStart"/>
      <w:r w:rsidRPr="0038184C">
        <w:rPr>
          <w:bCs/>
          <w:sz w:val="24"/>
          <w:szCs w:val="24"/>
        </w:rPr>
        <w:t>Берингова, Охотского).</w:t>
      </w:r>
      <w:proofErr w:type="gramEnd"/>
    </w:p>
    <w:p w:rsidR="0038184C" w:rsidRPr="0038184C" w:rsidRDefault="0038184C" w:rsidP="0038184C">
      <w:pPr>
        <w:jc w:val="both"/>
      </w:pPr>
      <w:r w:rsidRPr="0038184C">
        <w:rPr>
          <w:bCs/>
        </w:rPr>
        <w:t xml:space="preserve">40. </w:t>
      </w:r>
      <w:r w:rsidRPr="0038184C">
        <w:t>Геостратегическое лидерство Азиатско-Тихоокеанского региона.</w:t>
      </w:r>
    </w:p>
    <w:p w:rsidR="0038184C" w:rsidRPr="0038184C" w:rsidRDefault="0038184C" w:rsidP="0038184C">
      <w:pPr>
        <w:jc w:val="both"/>
      </w:pPr>
      <w:r w:rsidRPr="0038184C">
        <w:t>41. Геополитика государств Южной и Юго-Восточной Азии.</w:t>
      </w:r>
    </w:p>
    <w:p w:rsidR="0038184C" w:rsidRPr="0038184C" w:rsidRDefault="0038184C" w:rsidP="0038184C">
      <w:pPr>
        <w:pStyle w:val="aff1"/>
        <w:keepNext w:val="0"/>
        <w:spacing w:before="0" w:after="0"/>
        <w:jc w:val="both"/>
        <w:outlineLvl w:val="9"/>
        <w:rPr>
          <w:bCs/>
          <w:sz w:val="24"/>
          <w:szCs w:val="24"/>
        </w:rPr>
      </w:pPr>
      <w:r w:rsidRPr="0038184C">
        <w:rPr>
          <w:sz w:val="24"/>
          <w:szCs w:val="24"/>
        </w:rPr>
        <w:t xml:space="preserve">42. Изменения   политико-географической структуры Африки: </w:t>
      </w:r>
      <w:r w:rsidRPr="0038184C">
        <w:rPr>
          <w:bCs/>
          <w:sz w:val="24"/>
          <w:szCs w:val="24"/>
        </w:rPr>
        <w:t>территориальный раздел в результате Великих географических открытий и процесс деколонизации.</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43. Современная политико-географическая структура Африки.</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44. </w:t>
      </w:r>
      <w:r w:rsidRPr="0038184C">
        <w:rPr>
          <w:sz w:val="24"/>
          <w:szCs w:val="24"/>
        </w:rPr>
        <w:t xml:space="preserve">Региональные конфликты Африки: </w:t>
      </w:r>
      <w:r w:rsidRPr="0038184C">
        <w:rPr>
          <w:bCs/>
          <w:sz w:val="24"/>
          <w:szCs w:val="24"/>
        </w:rPr>
        <w:t>Северная Африка (Судан, Алжир, Египет, Ливия).</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45. </w:t>
      </w:r>
      <w:r w:rsidRPr="0038184C">
        <w:rPr>
          <w:sz w:val="24"/>
          <w:szCs w:val="24"/>
        </w:rPr>
        <w:t xml:space="preserve">Региональные конфликты Африки: </w:t>
      </w:r>
      <w:r w:rsidRPr="0038184C">
        <w:rPr>
          <w:bCs/>
          <w:sz w:val="24"/>
          <w:szCs w:val="24"/>
        </w:rPr>
        <w:t>Западная Африка (Нигерия, Либерия, Чад и др.).</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46. </w:t>
      </w:r>
      <w:r w:rsidRPr="0038184C">
        <w:rPr>
          <w:sz w:val="24"/>
          <w:szCs w:val="24"/>
        </w:rPr>
        <w:t xml:space="preserve">Региональные конфликты Африки: </w:t>
      </w:r>
      <w:r w:rsidRPr="0038184C">
        <w:rPr>
          <w:bCs/>
          <w:sz w:val="24"/>
          <w:szCs w:val="24"/>
        </w:rPr>
        <w:t>Восточная Африка (Эфиопия. Эритрея, Сомали, Руанда, Кения и др.).</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47. </w:t>
      </w:r>
      <w:r w:rsidRPr="0038184C">
        <w:rPr>
          <w:sz w:val="24"/>
          <w:szCs w:val="24"/>
        </w:rPr>
        <w:t xml:space="preserve">Региональные конфликты Африки: </w:t>
      </w:r>
      <w:r w:rsidRPr="0038184C">
        <w:rPr>
          <w:bCs/>
          <w:sz w:val="24"/>
          <w:szCs w:val="24"/>
        </w:rPr>
        <w:t>Центральная Африка (Ангола, ДР Конго).</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48. </w:t>
      </w:r>
      <w:r w:rsidRPr="0038184C">
        <w:rPr>
          <w:sz w:val="24"/>
          <w:szCs w:val="24"/>
        </w:rPr>
        <w:t xml:space="preserve">Региональные конфликты Африки: </w:t>
      </w:r>
      <w:r w:rsidRPr="0038184C">
        <w:rPr>
          <w:bCs/>
          <w:sz w:val="24"/>
          <w:szCs w:val="24"/>
        </w:rPr>
        <w:t>Южная Африка (ЮАР).</w:t>
      </w:r>
    </w:p>
    <w:p w:rsidR="0038184C" w:rsidRPr="0038184C" w:rsidRDefault="0038184C" w:rsidP="0038184C">
      <w:pPr>
        <w:pStyle w:val="aff1"/>
        <w:keepNext w:val="0"/>
        <w:spacing w:before="0" w:after="0"/>
        <w:jc w:val="both"/>
        <w:outlineLvl w:val="9"/>
        <w:rPr>
          <w:bCs/>
          <w:sz w:val="24"/>
          <w:szCs w:val="24"/>
        </w:rPr>
      </w:pPr>
      <w:r w:rsidRPr="0038184C">
        <w:rPr>
          <w:sz w:val="24"/>
          <w:szCs w:val="24"/>
        </w:rPr>
        <w:t>49. Особенности формирования политико-географической структуры Австралии и Океании</w:t>
      </w:r>
      <w:r w:rsidRPr="0038184C">
        <w:rPr>
          <w:bCs/>
          <w:sz w:val="24"/>
          <w:szCs w:val="24"/>
        </w:rPr>
        <w:t>.</w:t>
      </w:r>
    </w:p>
    <w:p w:rsidR="00E77951" w:rsidRDefault="00E77951" w:rsidP="00FC3B95">
      <w:pPr>
        <w:autoSpaceDE w:val="0"/>
        <w:autoSpaceDN w:val="0"/>
        <w:adjustRightInd w:val="0"/>
        <w:jc w:val="center"/>
        <w:rPr>
          <w:b/>
          <w:bCs/>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38184C" w:rsidRPr="00DC11F5">
        <w:rPr>
          <w:u w:val="single"/>
        </w:rPr>
        <w:t>повышенный уровень</w:t>
      </w:r>
      <w:r w:rsidRPr="00DC11F5">
        <w:rPr>
          <w:u w:val="single"/>
        </w:rPr>
        <w:t xml:space="preserve"> формирования компетенции):</w:t>
      </w:r>
    </w:p>
    <w:p w:rsidR="00E77951" w:rsidRDefault="00E77951" w:rsidP="0008548E">
      <w:pPr>
        <w:jc w:val="both"/>
        <w:rPr>
          <w:i/>
        </w:rPr>
      </w:pPr>
    </w:p>
    <w:p w:rsidR="00203FE5" w:rsidRDefault="000E0E9E" w:rsidP="000E0E9E">
      <w:pPr>
        <w:ind w:firstLine="709"/>
        <w:jc w:val="both"/>
        <w:rPr>
          <w:i/>
        </w:rPr>
      </w:pPr>
      <w:r>
        <w:rPr>
          <w:i/>
        </w:rPr>
        <w:t>Коллоквиум.</w:t>
      </w:r>
    </w:p>
    <w:p w:rsidR="000E0E9E" w:rsidRPr="000E0E9E" w:rsidRDefault="000E0E9E" w:rsidP="000E0E9E">
      <w:pPr>
        <w:ind w:firstLine="709"/>
        <w:jc w:val="both"/>
        <w:rPr>
          <w:i/>
        </w:rPr>
      </w:pPr>
      <w:r>
        <w:rPr>
          <w:i/>
        </w:rPr>
        <w:t xml:space="preserve"> </w:t>
      </w:r>
      <w:r w:rsidRPr="000E0E9E">
        <w:t>Цель:</w:t>
      </w:r>
    </w:p>
    <w:p w:rsidR="000E0E9E" w:rsidRPr="000E0E9E" w:rsidRDefault="000E0E9E" w:rsidP="009123CC">
      <w:pPr>
        <w:pStyle w:val="a3"/>
        <w:numPr>
          <w:ilvl w:val="0"/>
          <w:numId w:val="16"/>
        </w:numPr>
        <w:tabs>
          <w:tab w:val="left" w:pos="940"/>
        </w:tabs>
        <w:adjustRightInd/>
        <w:ind w:right="50" w:firstLine="340"/>
        <w:contextualSpacing w:val="0"/>
        <w:jc w:val="both"/>
      </w:pPr>
      <w:r w:rsidRPr="000E0E9E">
        <w:t>Сформировать представление о современном состоянии политической</w:t>
      </w:r>
      <w:r w:rsidRPr="000E0E9E">
        <w:rPr>
          <w:spacing w:val="1"/>
        </w:rPr>
        <w:t xml:space="preserve"> </w:t>
      </w:r>
      <w:r w:rsidRPr="000E0E9E">
        <w:t>карты мира.</w:t>
      </w:r>
    </w:p>
    <w:p w:rsidR="000E0E9E" w:rsidRPr="000E0E9E" w:rsidRDefault="000E0E9E" w:rsidP="009123CC">
      <w:pPr>
        <w:pStyle w:val="a3"/>
        <w:numPr>
          <w:ilvl w:val="0"/>
          <w:numId w:val="16"/>
        </w:numPr>
        <w:tabs>
          <w:tab w:val="left" w:pos="854"/>
        </w:tabs>
        <w:adjustRightInd/>
        <w:ind w:left="853" w:right="50" w:hanging="282"/>
        <w:contextualSpacing w:val="0"/>
        <w:jc w:val="both"/>
      </w:pPr>
      <w:r w:rsidRPr="000E0E9E">
        <w:t>Углубить</w:t>
      </w:r>
      <w:r w:rsidRPr="000E0E9E">
        <w:rPr>
          <w:spacing w:val="-5"/>
        </w:rPr>
        <w:t xml:space="preserve"> </w:t>
      </w:r>
      <w:r w:rsidRPr="000E0E9E">
        <w:t>знания</w:t>
      </w:r>
      <w:r w:rsidRPr="000E0E9E">
        <w:rPr>
          <w:spacing w:val="-6"/>
        </w:rPr>
        <w:t xml:space="preserve"> </w:t>
      </w:r>
      <w:r w:rsidRPr="000E0E9E">
        <w:t>о</w:t>
      </w:r>
      <w:r w:rsidRPr="000E0E9E">
        <w:rPr>
          <w:spacing w:val="-2"/>
        </w:rPr>
        <w:t xml:space="preserve"> </w:t>
      </w:r>
      <w:r w:rsidRPr="000E0E9E">
        <w:t>важнейших</w:t>
      </w:r>
      <w:r w:rsidRPr="000E0E9E">
        <w:rPr>
          <w:spacing w:val="-2"/>
        </w:rPr>
        <w:t xml:space="preserve"> </w:t>
      </w:r>
      <w:r w:rsidRPr="000E0E9E">
        <w:t>политико-географических</w:t>
      </w:r>
      <w:r w:rsidRPr="000E0E9E">
        <w:rPr>
          <w:spacing w:val="-4"/>
        </w:rPr>
        <w:t xml:space="preserve"> </w:t>
      </w:r>
      <w:r w:rsidRPr="000E0E9E">
        <w:t>понятиях.</w:t>
      </w:r>
    </w:p>
    <w:p w:rsidR="000E0E9E" w:rsidRPr="000E0E9E" w:rsidRDefault="000E0E9E" w:rsidP="009123CC">
      <w:pPr>
        <w:pStyle w:val="a3"/>
        <w:numPr>
          <w:ilvl w:val="0"/>
          <w:numId w:val="16"/>
        </w:numPr>
        <w:tabs>
          <w:tab w:val="left" w:pos="855"/>
        </w:tabs>
        <w:adjustRightInd/>
        <w:ind w:right="50" w:firstLine="340"/>
        <w:contextualSpacing w:val="0"/>
        <w:jc w:val="both"/>
      </w:pPr>
      <w:r w:rsidRPr="000E0E9E">
        <w:t>Конкретизировать представления о важнейших изменениях политической</w:t>
      </w:r>
      <w:r w:rsidRPr="000E0E9E">
        <w:rPr>
          <w:spacing w:val="-67"/>
        </w:rPr>
        <w:t xml:space="preserve"> </w:t>
      </w:r>
      <w:r w:rsidRPr="000E0E9E">
        <w:t>карты мира, произошедших в XX веке, вы</w:t>
      </w:r>
      <w:r>
        <w:t>явить факторы, влияющие на изме</w:t>
      </w:r>
      <w:r w:rsidRPr="000E0E9E">
        <w:t>нения</w:t>
      </w:r>
      <w:r w:rsidRPr="000E0E9E">
        <w:rPr>
          <w:spacing w:val="-4"/>
        </w:rPr>
        <w:t xml:space="preserve"> </w:t>
      </w:r>
      <w:r w:rsidRPr="000E0E9E">
        <w:t>политической</w:t>
      </w:r>
      <w:r w:rsidRPr="000E0E9E">
        <w:rPr>
          <w:spacing w:val="-2"/>
        </w:rPr>
        <w:t xml:space="preserve"> </w:t>
      </w:r>
      <w:r w:rsidRPr="000E0E9E">
        <w:t>карты мира.</w:t>
      </w:r>
    </w:p>
    <w:p w:rsidR="000E0E9E" w:rsidRDefault="000E0E9E" w:rsidP="000E0E9E">
      <w:pPr>
        <w:spacing w:line="321" w:lineRule="exact"/>
        <w:ind w:left="231" w:right="50"/>
        <w:jc w:val="both"/>
        <w:rPr>
          <w:b/>
          <w:i/>
        </w:rPr>
      </w:pPr>
    </w:p>
    <w:p w:rsidR="000E0E9E" w:rsidRPr="000E0E9E" w:rsidRDefault="000E0E9E" w:rsidP="000E0E9E">
      <w:pPr>
        <w:spacing w:line="321" w:lineRule="exact"/>
        <w:ind w:left="231" w:right="50"/>
        <w:jc w:val="both"/>
      </w:pPr>
      <w:r w:rsidRPr="000E0E9E">
        <w:rPr>
          <w:b/>
          <w:i/>
        </w:rPr>
        <w:t>Требования</w:t>
      </w:r>
      <w:r w:rsidRPr="000E0E9E">
        <w:rPr>
          <w:b/>
          <w:i/>
          <w:spacing w:val="-5"/>
        </w:rPr>
        <w:t xml:space="preserve"> </w:t>
      </w:r>
      <w:r w:rsidRPr="000E0E9E">
        <w:rPr>
          <w:b/>
          <w:i/>
        </w:rPr>
        <w:t>к</w:t>
      </w:r>
      <w:r w:rsidRPr="000E0E9E">
        <w:rPr>
          <w:b/>
          <w:i/>
          <w:spacing w:val="-5"/>
        </w:rPr>
        <w:t xml:space="preserve"> </w:t>
      </w:r>
      <w:r w:rsidRPr="000E0E9E">
        <w:rPr>
          <w:b/>
          <w:i/>
        </w:rPr>
        <w:t>знаниям</w:t>
      </w:r>
      <w:r w:rsidRPr="000E0E9E">
        <w:rPr>
          <w:b/>
          <w:i/>
          <w:spacing w:val="-3"/>
        </w:rPr>
        <w:t xml:space="preserve"> </w:t>
      </w:r>
      <w:r w:rsidRPr="000E0E9E">
        <w:rPr>
          <w:b/>
          <w:i/>
        </w:rPr>
        <w:t>студентов</w:t>
      </w:r>
      <w:r w:rsidRPr="000E0E9E">
        <w:rPr>
          <w:b/>
          <w:i/>
          <w:spacing w:val="-5"/>
        </w:rPr>
        <w:t xml:space="preserve"> </w:t>
      </w:r>
      <w:r w:rsidRPr="000E0E9E">
        <w:rPr>
          <w:b/>
          <w:i/>
        </w:rPr>
        <w:t>при</w:t>
      </w:r>
      <w:r w:rsidRPr="000E0E9E">
        <w:rPr>
          <w:b/>
          <w:i/>
          <w:spacing w:val="-3"/>
        </w:rPr>
        <w:t xml:space="preserve"> </w:t>
      </w:r>
      <w:r w:rsidRPr="000E0E9E">
        <w:rPr>
          <w:b/>
          <w:i/>
        </w:rPr>
        <w:t>проведении</w:t>
      </w:r>
      <w:r w:rsidRPr="000E0E9E">
        <w:rPr>
          <w:b/>
          <w:i/>
          <w:spacing w:val="-2"/>
        </w:rPr>
        <w:t xml:space="preserve"> </w:t>
      </w:r>
      <w:r w:rsidRPr="000E0E9E">
        <w:rPr>
          <w:b/>
          <w:i/>
        </w:rPr>
        <w:t>коллоквиума</w:t>
      </w:r>
      <w:r w:rsidRPr="000E0E9E">
        <w:t>:</w:t>
      </w:r>
    </w:p>
    <w:p w:rsidR="000E0E9E" w:rsidRPr="000E0E9E" w:rsidRDefault="00C21EC0" w:rsidP="009123CC">
      <w:pPr>
        <w:pStyle w:val="a3"/>
        <w:numPr>
          <w:ilvl w:val="0"/>
          <w:numId w:val="17"/>
        </w:numPr>
        <w:tabs>
          <w:tab w:val="left" w:pos="940"/>
        </w:tabs>
        <w:adjustRightInd/>
        <w:ind w:left="232" w:right="51" w:firstLine="340"/>
        <w:contextualSpacing w:val="0"/>
        <w:jc w:val="both"/>
      </w:pPr>
      <w:r>
        <w:t>Знать геополитическое</w:t>
      </w:r>
      <w:r w:rsidR="000E0E9E" w:rsidRPr="000E0E9E">
        <w:t xml:space="preserve"> положение страны на политической карте мира,</w:t>
      </w:r>
      <w:r w:rsidR="000E0E9E" w:rsidRPr="000E0E9E">
        <w:rPr>
          <w:spacing w:val="1"/>
        </w:rPr>
        <w:t xml:space="preserve"> </w:t>
      </w:r>
      <w:r w:rsidR="000E0E9E" w:rsidRPr="000E0E9E">
        <w:t>назвать столицу. Определить к какому типу относится государство по уровню</w:t>
      </w:r>
      <w:r w:rsidR="000E0E9E" w:rsidRPr="000E0E9E">
        <w:rPr>
          <w:spacing w:val="1"/>
        </w:rPr>
        <w:t xml:space="preserve"> </w:t>
      </w:r>
      <w:r w:rsidR="000E0E9E" w:rsidRPr="000E0E9E">
        <w:t>социально-экономического развития.</w:t>
      </w:r>
    </w:p>
    <w:p w:rsidR="000E0E9E" w:rsidRPr="000E0E9E" w:rsidRDefault="000E0E9E" w:rsidP="009123CC">
      <w:pPr>
        <w:pStyle w:val="a3"/>
        <w:numPr>
          <w:ilvl w:val="0"/>
          <w:numId w:val="17"/>
        </w:numPr>
        <w:tabs>
          <w:tab w:val="left" w:pos="940"/>
        </w:tabs>
        <w:adjustRightInd/>
        <w:ind w:left="232" w:right="51" w:firstLine="340"/>
        <w:contextualSpacing w:val="0"/>
        <w:jc w:val="both"/>
      </w:pPr>
      <w:r w:rsidRPr="000E0E9E">
        <w:t>Уметь раскрыть содержание следующи</w:t>
      </w:r>
      <w:r>
        <w:t>х понятий и терминов: форма го</w:t>
      </w:r>
      <w:r w:rsidRPr="000E0E9E">
        <w:t>сударственного</w:t>
      </w:r>
      <w:r w:rsidRPr="000E0E9E">
        <w:rPr>
          <w:spacing w:val="1"/>
        </w:rPr>
        <w:t xml:space="preserve"> </w:t>
      </w:r>
      <w:r w:rsidRPr="000E0E9E">
        <w:t>устройства,</w:t>
      </w:r>
      <w:r w:rsidRPr="000E0E9E">
        <w:rPr>
          <w:spacing w:val="1"/>
        </w:rPr>
        <w:t xml:space="preserve"> </w:t>
      </w:r>
      <w:r w:rsidRPr="000E0E9E">
        <w:t>форма</w:t>
      </w:r>
      <w:r w:rsidRPr="000E0E9E">
        <w:rPr>
          <w:spacing w:val="1"/>
        </w:rPr>
        <w:t xml:space="preserve"> </w:t>
      </w:r>
      <w:r w:rsidRPr="000E0E9E">
        <w:t>правления,</w:t>
      </w:r>
      <w:r w:rsidRPr="000E0E9E">
        <w:rPr>
          <w:spacing w:val="1"/>
        </w:rPr>
        <w:t xml:space="preserve"> </w:t>
      </w:r>
      <w:r w:rsidRPr="000E0E9E">
        <w:t>форма</w:t>
      </w:r>
      <w:r w:rsidRPr="000E0E9E">
        <w:rPr>
          <w:spacing w:val="1"/>
        </w:rPr>
        <w:t xml:space="preserve"> </w:t>
      </w:r>
      <w:r w:rsidRPr="000E0E9E">
        <w:t>режима;</w:t>
      </w:r>
      <w:r w:rsidRPr="000E0E9E">
        <w:rPr>
          <w:spacing w:val="1"/>
        </w:rPr>
        <w:t xml:space="preserve"> </w:t>
      </w:r>
      <w:r w:rsidRPr="000E0E9E">
        <w:t>государство,</w:t>
      </w:r>
      <w:r w:rsidRPr="000E0E9E">
        <w:rPr>
          <w:spacing w:val="1"/>
        </w:rPr>
        <w:t xml:space="preserve"> </w:t>
      </w:r>
      <w:r w:rsidRPr="000E0E9E">
        <w:t>страна,</w:t>
      </w:r>
      <w:r w:rsidRPr="000E0E9E">
        <w:rPr>
          <w:spacing w:val="1"/>
        </w:rPr>
        <w:t xml:space="preserve"> </w:t>
      </w:r>
      <w:r w:rsidRPr="000E0E9E">
        <w:t>республика</w:t>
      </w:r>
      <w:r w:rsidRPr="000E0E9E">
        <w:rPr>
          <w:spacing w:val="1"/>
        </w:rPr>
        <w:t xml:space="preserve"> </w:t>
      </w:r>
      <w:r w:rsidRPr="000E0E9E">
        <w:t>(президентская,</w:t>
      </w:r>
      <w:r w:rsidRPr="000E0E9E">
        <w:rPr>
          <w:spacing w:val="1"/>
        </w:rPr>
        <w:t xml:space="preserve"> </w:t>
      </w:r>
      <w:r w:rsidRPr="000E0E9E">
        <w:t>парламентская),</w:t>
      </w:r>
      <w:r w:rsidRPr="000E0E9E">
        <w:rPr>
          <w:spacing w:val="1"/>
        </w:rPr>
        <w:t xml:space="preserve"> </w:t>
      </w:r>
      <w:r w:rsidRPr="000E0E9E">
        <w:t>монархия</w:t>
      </w:r>
      <w:r w:rsidRPr="000E0E9E">
        <w:rPr>
          <w:spacing w:val="1"/>
        </w:rPr>
        <w:t xml:space="preserve"> </w:t>
      </w:r>
      <w:r w:rsidRPr="000E0E9E">
        <w:t>(абсолютная,</w:t>
      </w:r>
      <w:r w:rsidRPr="000E0E9E">
        <w:rPr>
          <w:spacing w:val="1"/>
        </w:rPr>
        <w:t xml:space="preserve"> </w:t>
      </w:r>
      <w:r w:rsidRPr="000E0E9E">
        <w:t>теократическая,</w:t>
      </w:r>
      <w:r w:rsidRPr="000E0E9E">
        <w:rPr>
          <w:spacing w:val="68"/>
        </w:rPr>
        <w:t xml:space="preserve"> </w:t>
      </w:r>
      <w:r w:rsidRPr="000E0E9E">
        <w:t>конституционная).</w:t>
      </w:r>
    </w:p>
    <w:p w:rsidR="000E0E9E" w:rsidRPr="000E0E9E" w:rsidRDefault="000E0E9E" w:rsidP="00C21EC0">
      <w:pPr>
        <w:pStyle w:val="aa"/>
        <w:spacing w:after="0"/>
        <w:ind w:left="232" w:right="51" w:firstLine="228"/>
        <w:jc w:val="both"/>
      </w:pPr>
      <w:r w:rsidRPr="000E0E9E">
        <w:t>Привести примеры государств мира, имеющих разн</w:t>
      </w:r>
      <w:r>
        <w:t>ую форму государствен</w:t>
      </w:r>
      <w:r w:rsidRPr="000E0E9E">
        <w:t>ного правления и устройства</w:t>
      </w:r>
      <w:r w:rsidRPr="000E0E9E">
        <w:rPr>
          <w:spacing w:val="-4"/>
        </w:rPr>
        <w:t xml:space="preserve"> </w:t>
      </w:r>
      <w:r w:rsidRPr="000E0E9E">
        <w:t>и показать</w:t>
      </w:r>
      <w:r w:rsidRPr="000E0E9E">
        <w:rPr>
          <w:spacing w:val="-4"/>
        </w:rPr>
        <w:t xml:space="preserve"> </w:t>
      </w:r>
      <w:r w:rsidRPr="000E0E9E">
        <w:t>их</w:t>
      </w:r>
      <w:r w:rsidRPr="000E0E9E">
        <w:rPr>
          <w:spacing w:val="-3"/>
        </w:rPr>
        <w:t xml:space="preserve"> </w:t>
      </w:r>
      <w:r w:rsidRPr="000E0E9E">
        <w:t>на карте.</w:t>
      </w:r>
    </w:p>
    <w:p w:rsidR="000E0E9E" w:rsidRPr="000E0E9E" w:rsidRDefault="00C21EC0" w:rsidP="009123CC">
      <w:pPr>
        <w:pStyle w:val="a3"/>
        <w:numPr>
          <w:ilvl w:val="0"/>
          <w:numId w:val="17"/>
        </w:numPr>
        <w:tabs>
          <w:tab w:val="left" w:pos="940"/>
        </w:tabs>
        <w:adjustRightInd/>
        <w:ind w:left="232" w:right="51" w:firstLine="340"/>
        <w:contextualSpacing w:val="0"/>
        <w:jc w:val="both"/>
      </w:pPr>
      <w:r>
        <w:t xml:space="preserve">Привести примеры </w:t>
      </w:r>
      <w:proofErr w:type="spellStart"/>
      <w:r>
        <w:t>не</w:t>
      </w:r>
      <w:r w:rsidR="000E0E9E" w:rsidRPr="000E0E9E">
        <w:t>самоуправляем</w:t>
      </w:r>
      <w:r w:rsidR="000E0E9E">
        <w:t>ых</w:t>
      </w:r>
      <w:proofErr w:type="spellEnd"/>
      <w:r w:rsidR="000E0E9E">
        <w:t xml:space="preserve"> территорий в различных регио</w:t>
      </w:r>
      <w:r w:rsidR="000E0E9E" w:rsidRPr="000E0E9E">
        <w:t>нах мира, назвать</w:t>
      </w:r>
      <w:r>
        <w:t>,</w:t>
      </w:r>
      <w:r w:rsidR="000E0E9E" w:rsidRPr="000E0E9E">
        <w:t xml:space="preserve"> административными един</w:t>
      </w:r>
      <w:r w:rsidR="000E0E9E">
        <w:t>ицами каких государств они явля</w:t>
      </w:r>
      <w:r w:rsidR="000E0E9E" w:rsidRPr="000E0E9E">
        <w:t>ются.</w:t>
      </w:r>
    </w:p>
    <w:p w:rsidR="000E0E9E" w:rsidRPr="000E0E9E" w:rsidRDefault="000E0E9E" w:rsidP="009123CC">
      <w:pPr>
        <w:pStyle w:val="a3"/>
        <w:numPr>
          <w:ilvl w:val="0"/>
          <w:numId w:val="17"/>
        </w:numPr>
        <w:tabs>
          <w:tab w:val="left" w:pos="940"/>
        </w:tabs>
        <w:adjustRightInd/>
        <w:ind w:left="232" w:right="51" w:firstLine="340"/>
        <w:contextualSpacing w:val="0"/>
        <w:jc w:val="both"/>
      </w:pPr>
      <w:r w:rsidRPr="000E0E9E">
        <w:t>Знать и показать на карте вновь образованные суверенные государства и</w:t>
      </w:r>
      <w:r w:rsidRPr="000E0E9E">
        <w:rPr>
          <w:spacing w:val="1"/>
        </w:rPr>
        <w:t xml:space="preserve"> </w:t>
      </w:r>
      <w:r w:rsidRPr="000E0E9E">
        <w:t>их столицы (период:</w:t>
      </w:r>
      <w:r w:rsidRPr="000E0E9E">
        <w:rPr>
          <w:spacing w:val="1"/>
        </w:rPr>
        <w:t xml:space="preserve"> </w:t>
      </w:r>
      <w:r w:rsidRPr="000E0E9E">
        <w:t>90-е</w:t>
      </w:r>
      <w:r w:rsidRPr="000E0E9E">
        <w:rPr>
          <w:spacing w:val="-1"/>
        </w:rPr>
        <w:t xml:space="preserve"> </w:t>
      </w:r>
      <w:r w:rsidRPr="000E0E9E">
        <w:t>гг.</w:t>
      </w:r>
      <w:r w:rsidRPr="000E0E9E">
        <w:rPr>
          <w:spacing w:val="-2"/>
        </w:rPr>
        <w:t xml:space="preserve"> </w:t>
      </w:r>
      <w:r w:rsidRPr="000E0E9E">
        <w:t>XX-</w:t>
      </w:r>
      <w:r w:rsidRPr="000E0E9E">
        <w:rPr>
          <w:spacing w:val="-1"/>
        </w:rPr>
        <w:t xml:space="preserve"> </w:t>
      </w:r>
      <w:r w:rsidRPr="000E0E9E">
        <w:t>нач.</w:t>
      </w:r>
      <w:r>
        <w:t xml:space="preserve"> </w:t>
      </w:r>
      <w:r w:rsidRPr="000E0E9E">
        <w:t>XXI</w:t>
      </w:r>
      <w:r w:rsidRPr="000E0E9E">
        <w:rPr>
          <w:spacing w:val="-1"/>
        </w:rPr>
        <w:t xml:space="preserve"> </w:t>
      </w:r>
      <w:r w:rsidRPr="000E0E9E">
        <w:t>века).</w:t>
      </w:r>
    </w:p>
    <w:p w:rsidR="000E0E9E" w:rsidRPr="000E0E9E" w:rsidRDefault="000E0E9E" w:rsidP="009123CC">
      <w:pPr>
        <w:pStyle w:val="a3"/>
        <w:numPr>
          <w:ilvl w:val="0"/>
          <w:numId w:val="17"/>
        </w:numPr>
        <w:tabs>
          <w:tab w:val="left" w:pos="940"/>
        </w:tabs>
        <w:adjustRightInd/>
        <w:ind w:right="50" w:firstLine="340"/>
        <w:contextualSpacing w:val="0"/>
        <w:jc w:val="both"/>
      </w:pPr>
      <w:r w:rsidRPr="000E0E9E">
        <w:t>Привести примеры «горячих точек» на современной политической карте</w:t>
      </w:r>
      <w:r w:rsidRPr="000E0E9E">
        <w:rPr>
          <w:spacing w:val="1"/>
        </w:rPr>
        <w:t xml:space="preserve"> </w:t>
      </w:r>
      <w:r w:rsidRPr="000E0E9E">
        <w:t>мира.</w:t>
      </w:r>
    </w:p>
    <w:p w:rsidR="000E0E9E" w:rsidRPr="000E0E9E" w:rsidRDefault="000E0E9E" w:rsidP="009123CC">
      <w:pPr>
        <w:pStyle w:val="a3"/>
        <w:numPr>
          <w:ilvl w:val="0"/>
          <w:numId w:val="17"/>
        </w:numPr>
        <w:tabs>
          <w:tab w:val="left" w:pos="940"/>
        </w:tabs>
        <w:adjustRightInd/>
        <w:ind w:right="50" w:firstLine="340"/>
        <w:contextualSpacing w:val="0"/>
        <w:jc w:val="both"/>
      </w:pPr>
      <w:r w:rsidRPr="000E0E9E">
        <w:t>Показать на карте крупнейшие интег</w:t>
      </w:r>
      <w:r>
        <w:t xml:space="preserve">рационные </w:t>
      </w:r>
      <w:r w:rsidR="00C21EC0">
        <w:t xml:space="preserve">политические </w:t>
      </w:r>
      <w:r>
        <w:t>группировки региональ</w:t>
      </w:r>
      <w:r w:rsidRPr="000E0E9E">
        <w:t>ного и отраслевого типа. Охарактеризовать ц</w:t>
      </w:r>
      <w:r>
        <w:t>ели их создания, состав участни</w:t>
      </w:r>
      <w:r w:rsidRPr="000E0E9E">
        <w:t>ков.</w:t>
      </w:r>
    </w:p>
    <w:p w:rsidR="000E0E9E" w:rsidRPr="000E0E9E" w:rsidRDefault="000E0E9E" w:rsidP="000E0E9E">
      <w:pPr>
        <w:ind w:right="50" w:firstLine="709"/>
        <w:jc w:val="both"/>
        <w:rPr>
          <w:i/>
        </w:rPr>
      </w:pPr>
    </w:p>
    <w:p w:rsidR="00353B01" w:rsidRPr="000E0E9E" w:rsidRDefault="00353B01" w:rsidP="000E0E9E">
      <w:pPr>
        <w:ind w:right="50"/>
        <w:jc w:val="both"/>
      </w:pPr>
    </w:p>
    <w:sectPr w:rsidR="00353B01"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4B8491B"/>
    <w:multiLevelType w:val="hybridMultilevel"/>
    <w:tmpl w:val="ADCAA4E0"/>
    <w:lvl w:ilvl="0" w:tplc="CABE7A12">
      <w:start w:val="1"/>
      <w:numFmt w:val="decimal"/>
      <w:lvlText w:val="%1."/>
      <w:lvlJc w:val="left"/>
      <w:pPr>
        <w:ind w:left="394" w:hanging="360"/>
      </w:pPr>
      <w:rPr>
        <w:rFonts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12370830"/>
    <w:multiLevelType w:val="multilevel"/>
    <w:tmpl w:val="4FA24C18"/>
    <w:lvl w:ilvl="0">
      <w:start w:val="1"/>
      <w:numFmt w:val="decimal"/>
      <w:lvlText w:val="%1."/>
      <w:lvlJc w:val="left"/>
      <w:pPr>
        <w:ind w:left="720" w:hanging="360"/>
      </w:pPr>
      <w:rPr>
        <w:rFonts w:ascii="Times New Roman" w:eastAsia="Times New Roman" w:hAnsi="Times New Roman" w:cs="Times New Roman"/>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lvlText w:val="%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6347BB4"/>
    <w:multiLevelType w:val="hybridMultilevel"/>
    <w:tmpl w:val="103C48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954BB6"/>
    <w:multiLevelType w:val="hybridMultilevel"/>
    <w:tmpl w:val="AEE8AC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D212BFE"/>
    <w:multiLevelType w:val="multilevel"/>
    <w:tmpl w:val="FEDAB07A"/>
    <w:lvl w:ilvl="0">
      <w:start w:val="1"/>
      <w:numFmt w:val="decimal"/>
      <w:lvlText w:val="%1."/>
      <w:lvlJc w:val="left"/>
      <w:pPr>
        <w:ind w:left="1146" w:hanging="360"/>
      </w:pPr>
    </w:lvl>
    <w:lvl w:ilvl="1">
      <w:start w:val="3"/>
      <w:numFmt w:val="decimal"/>
      <w:isLgl/>
      <w:lvlText w:val="%1.%2."/>
      <w:lvlJc w:val="left"/>
      <w:pPr>
        <w:ind w:left="1260"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322" w:hanging="1080"/>
      </w:pPr>
      <w:rPr>
        <w:rFonts w:hint="default"/>
      </w:rPr>
    </w:lvl>
    <w:lvl w:ilvl="5">
      <w:start w:val="1"/>
      <w:numFmt w:val="decimal"/>
      <w:isLgl/>
      <w:lvlText w:val="%1.%2.%3.%4.%5.%6."/>
      <w:lvlJc w:val="left"/>
      <w:pPr>
        <w:ind w:left="2436"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498" w:hanging="1800"/>
      </w:pPr>
      <w:rPr>
        <w:rFonts w:hint="default"/>
      </w:rPr>
    </w:lvl>
  </w:abstractNum>
  <w:abstractNum w:abstractNumId="9">
    <w:nsid w:val="1E097465"/>
    <w:multiLevelType w:val="hybridMultilevel"/>
    <w:tmpl w:val="16E6C552"/>
    <w:lvl w:ilvl="0" w:tplc="01406F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E1F334E"/>
    <w:multiLevelType w:val="multilevel"/>
    <w:tmpl w:val="0E44A256"/>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55B5CD6"/>
    <w:multiLevelType w:val="multilevel"/>
    <w:tmpl w:val="74A2D6A2"/>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2DEF6F45"/>
    <w:multiLevelType w:val="hybridMultilevel"/>
    <w:tmpl w:val="FA206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EA076A"/>
    <w:multiLevelType w:val="hybridMultilevel"/>
    <w:tmpl w:val="E6B2DCB4"/>
    <w:lvl w:ilvl="0" w:tplc="9DC4D476">
      <w:start w:val="1"/>
      <w:numFmt w:val="decimal"/>
      <w:lvlText w:val="%1."/>
      <w:lvlJc w:val="left"/>
      <w:pPr>
        <w:tabs>
          <w:tab w:val="num" w:pos="900"/>
        </w:tabs>
        <w:ind w:left="900" w:hanging="360"/>
      </w:pPr>
      <w:rPr>
        <w:b w:val="0"/>
      </w:rPr>
    </w:lvl>
    <w:lvl w:ilvl="1" w:tplc="6B6A38A0">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lang w:val="ru-RU" w:eastAsia="en-US" w:bidi="ar-SA"/>
      </w:rPr>
    </w:lvl>
    <w:lvl w:ilvl="1" w:tplc="BA725F86">
      <w:numFmt w:val="bullet"/>
      <w:lvlText w:val="•"/>
      <w:lvlJc w:val="left"/>
      <w:pPr>
        <w:ind w:left="1262" w:hanging="368"/>
      </w:pPr>
      <w:rPr>
        <w:rFonts w:hint="default"/>
        <w:lang w:val="ru-RU" w:eastAsia="en-US" w:bidi="ar-SA"/>
      </w:rPr>
    </w:lvl>
    <w:lvl w:ilvl="2" w:tplc="27869426">
      <w:numFmt w:val="bullet"/>
      <w:lvlText w:val="•"/>
      <w:lvlJc w:val="left"/>
      <w:pPr>
        <w:ind w:left="2285" w:hanging="368"/>
      </w:pPr>
      <w:rPr>
        <w:rFonts w:hint="default"/>
        <w:lang w:val="ru-RU" w:eastAsia="en-US" w:bidi="ar-SA"/>
      </w:rPr>
    </w:lvl>
    <w:lvl w:ilvl="3" w:tplc="DF6A85E2">
      <w:numFmt w:val="bullet"/>
      <w:lvlText w:val="•"/>
      <w:lvlJc w:val="left"/>
      <w:pPr>
        <w:ind w:left="3307" w:hanging="368"/>
      </w:pPr>
      <w:rPr>
        <w:rFonts w:hint="default"/>
        <w:lang w:val="ru-RU" w:eastAsia="en-US" w:bidi="ar-SA"/>
      </w:rPr>
    </w:lvl>
    <w:lvl w:ilvl="4" w:tplc="9D9619EE">
      <w:numFmt w:val="bullet"/>
      <w:lvlText w:val="•"/>
      <w:lvlJc w:val="left"/>
      <w:pPr>
        <w:ind w:left="4330" w:hanging="368"/>
      </w:pPr>
      <w:rPr>
        <w:rFonts w:hint="default"/>
        <w:lang w:val="ru-RU" w:eastAsia="en-US" w:bidi="ar-SA"/>
      </w:rPr>
    </w:lvl>
    <w:lvl w:ilvl="5" w:tplc="17209514">
      <w:numFmt w:val="bullet"/>
      <w:lvlText w:val="•"/>
      <w:lvlJc w:val="left"/>
      <w:pPr>
        <w:ind w:left="5353" w:hanging="368"/>
      </w:pPr>
      <w:rPr>
        <w:rFonts w:hint="default"/>
        <w:lang w:val="ru-RU" w:eastAsia="en-US" w:bidi="ar-SA"/>
      </w:rPr>
    </w:lvl>
    <w:lvl w:ilvl="6" w:tplc="8D8C9B3C">
      <w:numFmt w:val="bullet"/>
      <w:lvlText w:val="•"/>
      <w:lvlJc w:val="left"/>
      <w:pPr>
        <w:ind w:left="6375" w:hanging="368"/>
      </w:pPr>
      <w:rPr>
        <w:rFonts w:hint="default"/>
        <w:lang w:val="ru-RU" w:eastAsia="en-US" w:bidi="ar-SA"/>
      </w:rPr>
    </w:lvl>
    <w:lvl w:ilvl="7" w:tplc="C03AF452">
      <w:numFmt w:val="bullet"/>
      <w:lvlText w:val="•"/>
      <w:lvlJc w:val="left"/>
      <w:pPr>
        <w:ind w:left="7398" w:hanging="368"/>
      </w:pPr>
      <w:rPr>
        <w:rFonts w:hint="default"/>
        <w:lang w:val="ru-RU" w:eastAsia="en-US" w:bidi="ar-SA"/>
      </w:rPr>
    </w:lvl>
    <w:lvl w:ilvl="8" w:tplc="9BE069B4">
      <w:numFmt w:val="bullet"/>
      <w:lvlText w:val="•"/>
      <w:lvlJc w:val="left"/>
      <w:pPr>
        <w:ind w:left="8421" w:hanging="368"/>
      </w:pPr>
      <w:rPr>
        <w:rFonts w:hint="default"/>
        <w:lang w:val="ru-RU" w:eastAsia="en-US" w:bidi="ar-SA"/>
      </w:rPr>
    </w:lvl>
  </w:abstractNum>
  <w:abstractNum w:abstractNumId="16">
    <w:nsid w:val="34C7722E"/>
    <w:multiLevelType w:val="hybridMultilevel"/>
    <w:tmpl w:val="351E08EA"/>
    <w:lvl w:ilvl="0" w:tplc="FFFFFFF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95199D"/>
    <w:multiLevelType w:val="hybridMultilevel"/>
    <w:tmpl w:val="8EEEEA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BE24C9"/>
    <w:multiLevelType w:val="hybridMultilevel"/>
    <w:tmpl w:val="CFB610DE"/>
    <w:lvl w:ilvl="0" w:tplc="525021C6">
      <w:start w:val="1"/>
      <w:numFmt w:val="decimal"/>
      <w:lvlText w:val="%1."/>
      <w:lvlJc w:val="left"/>
      <w:pPr>
        <w:tabs>
          <w:tab w:val="num" w:pos="540"/>
        </w:tabs>
        <w:ind w:left="540" w:hanging="360"/>
      </w:pPr>
      <w:rPr>
        <w:rFonts w:hint="default"/>
        <w:b w:val="0"/>
      </w:rPr>
    </w:lvl>
    <w:lvl w:ilvl="1" w:tplc="E3D28966">
      <w:start w:val="1"/>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472054BD"/>
    <w:multiLevelType w:val="hybridMultilevel"/>
    <w:tmpl w:val="3642F8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686688"/>
    <w:multiLevelType w:val="hybridMultilevel"/>
    <w:tmpl w:val="9844D2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0BC143F"/>
    <w:multiLevelType w:val="multilevel"/>
    <w:tmpl w:val="25DE36C2"/>
    <w:lvl w:ilvl="0">
      <w:start w:val="1"/>
      <w:numFmt w:val="decimal"/>
      <w:lvlText w:val="%1."/>
      <w:lvlJc w:val="left"/>
      <w:pPr>
        <w:ind w:left="720" w:hanging="360"/>
      </w:pPr>
      <w:rPr>
        <w:rFonts w:hint="default"/>
        <w:b w:val="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217BC3"/>
    <w:multiLevelType w:val="hybridMultilevel"/>
    <w:tmpl w:val="552AB2A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5D9430D0"/>
    <w:multiLevelType w:val="hybridMultilevel"/>
    <w:tmpl w:val="7E7CBD9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563B0E"/>
    <w:multiLevelType w:val="hybridMultilevel"/>
    <w:tmpl w:val="5456DA44"/>
    <w:lvl w:ilvl="0" w:tplc="33F233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1">
    <w:nsid w:val="62E414A8"/>
    <w:multiLevelType w:val="multilevel"/>
    <w:tmpl w:val="5102177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3">
    <w:nsid w:val="672B26FA"/>
    <w:multiLevelType w:val="hybridMultilevel"/>
    <w:tmpl w:val="A29A57F0"/>
    <w:lvl w:ilvl="0" w:tplc="0419000F">
      <w:start w:val="1"/>
      <w:numFmt w:val="decimal"/>
      <w:lvlText w:val="%1."/>
      <w:lvlJc w:val="left"/>
      <w:pPr>
        <w:ind w:left="751" w:hanging="360"/>
      </w:pPr>
      <w:rPr>
        <w:rFonts w:hint="default"/>
        <w:b w:val="0"/>
        <w:bCs/>
        <w:spacing w:val="0"/>
        <w:w w:val="100"/>
        <w:sz w:val="24"/>
        <w:szCs w:val="24"/>
        <w:lang w:val="ru-RU" w:eastAsia="en-US" w:bidi="ar-SA"/>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34">
    <w:nsid w:val="6AA6242C"/>
    <w:multiLevelType w:val="hybridMultilevel"/>
    <w:tmpl w:val="C7406C2A"/>
    <w:lvl w:ilvl="0" w:tplc="25D49528">
      <w:start w:val="1"/>
      <w:numFmt w:val="decimal"/>
      <w:lvlText w:val="%1."/>
      <w:lvlJc w:val="left"/>
      <w:pPr>
        <w:ind w:left="677" w:hanging="360"/>
      </w:pPr>
      <w:rPr>
        <w:rFonts w:hint="default"/>
        <w:color w:val="auto"/>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lang w:val="ru-RU" w:eastAsia="en-US" w:bidi="ar-SA"/>
      </w:rPr>
    </w:lvl>
    <w:lvl w:ilvl="1" w:tplc="0AF6EC2C">
      <w:numFmt w:val="bullet"/>
      <w:lvlText w:val="•"/>
      <w:lvlJc w:val="left"/>
      <w:pPr>
        <w:ind w:left="1262" w:hanging="368"/>
      </w:pPr>
      <w:rPr>
        <w:rFonts w:hint="default"/>
        <w:lang w:val="ru-RU" w:eastAsia="en-US" w:bidi="ar-SA"/>
      </w:rPr>
    </w:lvl>
    <w:lvl w:ilvl="2" w:tplc="D57CA89C">
      <w:numFmt w:val="bullet"/>
      <w:lvlText w:val="•"/>
      <w:lvlJc w:val="left"/>
      <w:pPr>
        <w:ind w:left="2285" w:hanging="368"/>
      </w:pPr>
      <w:rPr>
        <w:rFonts w:hint="default"/>
        <w:lang w:val="ru-RU" w:eastAsia="en-US" w:bidi="ar-SA"/>
      </w:rPr>
    </w:lvl>
    <w:lvl w:ilvl="3" w:tplc="10807F40">
      <w:numFmt w:val="bullet"/>
      <w:lvlText w:val="•"/>
      <w:lvlJc w:val="left"/>
      <w:pPr>
        <w:ind w:left="3307" w:hanging="368"/>
      </w:pPr>
      <w:rPr>
        <w:rFonts w:hint="default"/>
        <w:lang w:val="ru-RU" w:eastAsia="en-US" w:bidi="ar-SA"/>
      </w:rPr>
    </w:lvl>
    <w:lvl w:ilvl="4" w:tplc="3CAAA30C">
      <w:numFmt w:val="bullet"/>
      <w:lvlText w:val="•"/>
      <w:lvlJc w:val="left"/>
      <w:pPr>
        <w:ind w:left="4330" w:hanging="368"/>
      </w:pPr>
      <w:rPr>
        <w:rFonts w:hint="default"/>
        <w:lang w:val="ru-RU" w:eastAsia="en-US" w:bidi="ar-SA"/>
      </w:rPr>
    </w:lvl>
    <w:lvl w:ilvl="5" w:tplc="9FCCD57C">
      <w:numFmt w:val="bullet"/>
      <w:lvlText w:val="•"/>
      <w:lvlJc w:val="left"/>
      <w:pPr>
        <w:ind w:left="5353" w:hanging="368"/>
      </w:pPr>
      <w:rPr>
        <w:rFonts w:hint="default"/>
        <w:lang w:val="ru-RU" w:eastAsia="en-US" w:bidi="ar-SA"/>
      </w:rPr>
    </w:lvl>
    <w:lvl w:ilvl="6" w:tplc="7932E9DE">
      <w:numFmt w:val="bullet"/>
      <w:lvlText w:val="•"/>
      <w:lvlJc w:val="left"/>
      <w:pPr>
        <w:ind w:left="6375" w:hanging="368"/>
      </w:pPr>
      <w:rPr>
        <w:rFonts w:hint="default"/>
        <w:lang w:val="ru-RU" w:eastAsia="en-US" w:bidi="ar-SA"/>
      </w:rPr>
    </w:lvl>
    <w:lvl w:ilvl="7" w:tplc="6DE6AE2E">
      <w:numFmt w:val="bullet"/>
      <w:lvlText w:val="•"/>
      <w:lvlJc w:val="left"/>
      <w:pPr>
        <w:ind w:left="7398" w:hanging="368"/>
      </w:pPr>
      <w:rPr>
        <w:rFonts w:hint="default"/>
        <w:lang w:val="ru-RU" w:eastAsia="en-US" w:bidi="ar-SA"/>
      </w:rPr>
    </w:lvl>
    <w:lvl w:ilvl="8" w:tplc="C604223A">
      <w:numFmt w:val="bullet"/>
      <w:lvlText w:val="•"/>
      <w:lvlJc w:val="left"/>
      <w:pPr>
        <w:ind w:left="8421" w:hanging="368"/>
      </w:pPr>
      <w:rPr>
        <w:rFonts w:hint="default"/>
        <w:lang w:val="ru-RU" w:eastAsia="en-US" w:bidi="ar-SA"/>
      </w:rPr>
    </w:lvl>
  </w:abstractNum>
  <w:abstractNum w:abstractNumId="37">
    <w:nsid w:val="6D2F0163"/>
    <w:multiLevelType w:val="hybridMultilevel"/>
    <w:tmpl w:val="BC06C26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nsid w:val="71510C16"/>
    <w:multiLevelType w:val="multilevel"/>
    <w:tmpl w:val="B2EC957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nsid w:val="77166660"/>
    <w:multiLevelType w:val="hybridMultilevel"/>
    <w:tmpl w:val="103C48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FA40942"/>
    <w:multiLevelType w:val="hybridMultilevel"/>
    <w:tmpl w:val="CC56B60C"/>
    <w:lvl w:ilvl="0" w:tplc="0419000F">
      <w:start w:val="1"/>
      <w:numFmt w:val="decimal"/>
      <w:lvlText w:val="%1."/>
      <w:lvlJc w:val="left"/>
      <w:pPr>
        <w:ind w:left="677" w:hanging="360"/>
      </w:p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1"/>
  </w:num>
  <w:num w:numId="4">
    <w:abstractNumId w:val="24"/>
  </w:num>
  <w:num w:numId="5">
    <w:abstractNumId w:val="10"/>
  </w:num>
  <w:num w:numId="6">
    <w:abstractNumId w:val="4"/>
  </w:num>
  <w:num w:numId="7">
    <w:abstractNumId w:val="17"/>
  </w:num>
  <w:num w:numId="8">
    <w:abstractNumId w:val="26"/>
  </w:num>
  <w:num w:numId="9">
    <w:abstractNumId w:val="40"/>
  </w:num>
  <w:num w:numId="10">
    <w:abstractNumId w:val="18"/>
  </w:num>
  <w:num w:numId="11">
    <w:abstractNumId w:val="29"/>
  </w:num>
  <w:num w:numId="12">
    <w:abstractNumId w:val="32"/>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3"/>
  </w:num>
  <w:num w:numId="16">
    <w:abstractNumId w:val="15"/>
  </w:num>
  <w:num w:numId="17">
    <w:abstractNumId w:val="36"/>
  </w:num>
  <w:num w:numId="18">
    <w:abstractNumId w:val="3"/>
  </w:num>
  <w:num w:numId="19">
    <w:abstractNumId w:val="12"/>
  </w:num>
  <w:num w:numId="20">
    <w:abstractNumId w:val="7"/>
  </w:num>
  <w:num w:numId="21">
    <w:abstractNumId w:val="41"/>
  </w:num>
  <w:num w:numId="22">
    <w:abstractNumId w:val="13"/>
  </w:num>
  <w:num w:numId="23">
    <w:abstractNumId w:val="34"/>
  </w:num>
  <w:num w:numId="24">
    <w:abstractNumId w:val="5"/>
  </w:num>
  <w:num w:numId="25">
    <w:abstractNumId w:val="31"/>
  </w:num>
  <w:num w:numId="26">
    <w:abstractNumId w:val="16"/>
  </w:num>
  <w:num w:numId="27">
    <w:abstractNumId w:val="9"/>
  </w:num>
  <w:num w:numId="28">
    <w:abstractNumId w:val="21"/>
  </w:num>
  <w:num w:numId="29">
    <w:abstractNumId w:val="37"/>
  </w:num>
  <w:num w:numId="30">
    <w:abstractNumId w:val="8"/>
  </w:num>
  <w:num w:numId="31">
    <w:abstractNumId w:val="23"/>
  </w:num>
  <w:num w:numId="32">
    <w:abstractNumId w:val="19"/>
  </w:num>
  <w:num w:numId="33">
    <w:abstractNumId w:val="20"/>
  </w:num>
  <w:num w:numId="34">
    <w:abstractNumId w:val="25"/>
  </w:num>
  <w:num w:numId="35">
    <w:abstractNumId w:val="22"/>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30"/>
  </w:num>
  <w:num w:numId="39">
    <w:abstractNumId w:val="39"/>
  </w:num>
  <w:num w:numId="40">
    <w:abstractNumId w:val="38"/>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4C18"/>
    <w:rsid w:val="000129B2"/>
    <w:rsid w:val="0001303E"/>
    <w:rsid w:val="00016276"/>
    <w:rsid w:val="00022183"/>
    <w:rsid w:val="0002526A"/>
    <w:rsid w:val="0003302C"/>
    <w:rsid w:val="00033CEA"/>
    <w:rsid w:val="00034A75"/>
    <w:rsid w:val="000366C4"/>
    <w:rsid w:val="00036E7D"/>
    <w:rsid w:val="00037D26"/>
    <w:rsid w:val="000457A2"/>
    <w:rsid w:val="000472E3"/>
    <w:rsid w:val="0005214B"/>
    <w:rsid w:val="00053516"/>
    <w:rsid w:val="00054783"/>
    <w:rsid w:val="00057CBB"/>
    <w:rsid w:val="00064081"/>
    <w:rsid w:val="00067BEE"/>
    <w:rsid w:val="00072222"/>
    <w:rsid w:val="00075FB2"/>
    <w:rsid w:val="00076108"/>
    <w:rsid w:val="00084190"/>
    <w:rsid w:val="00084D7B"/>
    <w:rsid w:val="0008548E"/>
    <w:rsid w:val="00090B42"/>
    <w:rsid w:val="00090DE3"/>
    <w:rsid w:val="000921C1"/>
    <w:rsid w:val="00094E13"/>
    <w:rsid w:val="00096E44"/>
    <w:rsid w:val="000A22F7"/>
    <w:rsid w:val="000A41D8"/>
    <w:rsid w:val="000A5A62"/>
    <w:rsid w:val="000B027A"/>
    <w:rsid w:val="000B2E6F"/>
    <w:rsid w:val="000B4715"/>
    <w:rsid w:val="000B5757"/>
    <w:rsid w:val="000B6283"/>
    <w:rsid w:val="000B66F0"/>
    <w:rsid w:val="000C47F9"/>
    <w:rsid w:val="000C5F2F"/>
    <w:rsid w:val="000C607D"/>
    <w:rsid w:val="000D0E73"/>
    <w:rsid w:val="000D0F53"/>
    <w:rsid w:val="000D2F00"/>
    <w:rsid w:val="000D3F78"/>
    <w:rsid w:val="000D793F"/>
    <w:rsid w:val="000E0E9E"/>
    <w:rsid w:val="000E4B9E"/>
    <w:rsid w:val="000E53B6"/>
    <w:rsid w:val="000F0053"/>
    <w:rsid w:val="000F0146"/>
    <w:rsid w:val="000F1807"/>
    <w:rsid w:val="000F229C"/>
    <w:rsid w:val="000F440F"/>
    <w:rsid w:val="0011002C"/>
    <w:rsid w:val="001134DA"/>
    <w:rsid w:val="0011373B"/>
    <w:rsid w:val="0011664E"/>
    <w:rsid w:val="00117F6D"/>
    <w:rsid w:val="001258D3"/>
    <w:rsid w:val="001273EC"/>
    <w:rsid w:val="0013333F"/>
    <w:rsid w:val="0013497C"/>
    <w:rsid w:val="001446E2"/>
    <w:rsid w:val="00145CAB"/>
    <w:rsid w:val="00155986"/>
    <w:rsid w:val="00157112"/>
    <w:rsid w:val="00157331"/>
    <w:rsid w:val="00157A42"/>
    <w:rsid w:val="00160160"/>
    <w:rsid w:val="001615E8"/>
    <w:rsid w:val="00162942"/>
    <w:rsid w:val="001654FA"/>
    <w:rsid w:val="00171C02"/>
    <w:rsid w:val="00176CDC"/>
    <w:rsid w:val="00181469"/>
    <w:rsid w:val="001824BF"/>
    <w:rsid w:val="00184138"/>
    <w:rsid w:val="001848CF"/>
    <w:rsid w:val="001A10F9"/>
    <w:rsid w:val="001A1736"/>
    <w:rsid w:val="001A1F37"/>
    <w:rsid w:val="001A5339"/>
    <w:rsid w:val="001A6EEF"/>
    <w:rsid w:val="001B04F4"/>
    <w:rsid w:val="001B0578"/>
    <w:rsid w:val="001B1543"/>
    <w:rsid w:val="001B2D68"/>
    <w:rsid w:val="001B5CB1"/>
    <w:rsid w:val="001B60D7"/>
    <w:rsid w:val="001C48FA"/>
    <w:rsid w:val="001C5440"/>
    <w:rsid w:val="001C5872"/>
    <w:rsid w:val="001C7B4E"/>
    <w:rsid w:val="001D19B4"/>
    <w:rsid w:val="001D3ABC"/>
    <w:rsid w:val="001D3BD4"/>
    <w:rsid w:val="001D3CDD"/>
    <w:rsid w:val="001D4F6F"/>
    <w:rsid w:val="001D6589"/>
    <w:rsid w:val="001E1177"/>
    <w:rsid w:val="001E2DE7"/>
    <w:rsid w:val="001E43EC"/>
    <w:rsid w:val="001E5A43"/>
    <w:rsid w:val="001E638B"/>
    <w:rsid w:val="001F0A5D"/>
    <w:rsid w:val="001F2AD7"/>
    <w:rsid w:val="001F5B8A"/>
    <w:rsid w:val="0020059E"/>
    <w:rsid w:val="0020180A"/>
    <w:rsid w:val="00201B8B"/>
    <w:rsid w:val="00203FE5"/>
    <w:rsid w:val="002047DA"/>
    <w:rsid w:val="0020643C"/>
    <w:rsid w:val="00207660"/>
    <w:rsid w:val="00211529"/>
    <w:rsid w:val="0021291A"/>
    <w:rsid w:val="00215348"/>
    <w:rsid w:val="00215742"/>
    <w:rsid w:val="00215E3A"/>
    <w:rsid w:val="00232F9C"/>
    <w:rsid w:val="00234A45"/>
    <w:rsid w:val="002378D5"/>
    <w:rsid w:val="0024195B"/>
    <w:rsid w:val="00243CC6"/>
    <w:rsid w:val="00244D48"/>
    <w:rsid w:val="00253C7D"/>
    <w:rsid w:val="00257C0F"/>
    <w:rsid w:val="00260BEC"/>
    <w:rsid w:val="00262FFD"/>
    <w:rsid w:val="002650C1"/>
    <w:rsid w:val="00270187"/>
    <w:rsid w:val="00271042"/>
    <w:rsid w:val="002828C5"/>
    <w:rsid w:val="00283F33"/>
    <w:rsid w:val="00284B75"/>
    <w:rsid w:val="002875EA"/>
    <w:rsid w:val="002900BE"/>
    <w:rsid w:val="00292248"/>
    <w:rsid w:val="0029243E"/>
    <w:rsid w:val="002A1EA3"/>
    <w:rsid w:val="002A2B9E"/>
    <w:rsid w:val="002A4ED8"/>
    <w:rsid w:val="002B44FB"/>
    <w:rsid w:val="002B6B8F"/>
    <w:rsid w:val="002B7646"/>
    <w:rsid w:val="002C03D6"/>
    <w:rsid w:val="002C1568"/>
    <w:rsid w:val="002C2420"/>
    <w:rsid w:val="002C3ECA"/>
    <w:rsid w:val="002D0F2F"/>
    <w:rsid w:val="002D30B4"/>
    <w:rsid w:val="002E3693"/>
    <w:rsid w:val="002E4287"/>
    <w:rsid w:val="002E5968"/>
    <w:rsid w:val="002E6EA5"/>
    <w:rsid w:val="002F1FCD"/>
    <w:rsid w:val="002F2EDF"/>
    <w:rsid w:val="002F67E1"/>
    <w:rsid w:val="002F782F"/>
    <w:rsid w:val="003013BD"/>
    <w:rsid w:val="003014B7"/>
    <w:rsid w:val="00302DFD"/>
    <w:rsid w:val="00313976"/>
    <w:rsid w:val="0032634E"/>
    <w:rsid w:val="00330BD5"/>
    <w:rsid w:val="00333987"/>
    <w:rsid w:val="00335BC0"/>
    <w:rsid w:val="003363FA"/>
    <w:rsid w:val="00337D36"/>
    <w:rsid w:val="0034105A"/>
    <w:rsid w:val="00342E30"/>
    <w:rsid w:val="00343310"/>
    <w:rsid w:val="003435D3"/>
    <w:rsid w:val="00344A94"/>
    <w:rsid w:val="00350EF3"/>
    <w:rsid w:val="003519D7"/>
    <w:rsid w:val="00353B01"/>
    <w:rsid w:val="0035604E"/>
    <w:rsid w:val="00360B62"/>
    <w:rsid w:val="003677C0"/>
    <w:rsid w:val="00367A3C"/>
    <w:rsid w:val="00375E38"/>
    <w:rsid w:val="00375F22"/>
    <w:rsid w:val="00381331"/>
    <w:rsid w:val="0038184C"/>
    <w:rsid w:val="0039079F"/>
    <w:rsid w:val="00394DB7"/>
    <w:rsid w:val="003A76FF"/>
    <w:rsid w:val="003B0346"/>
    <w:rsid w:val="003B1DD6"/>
    <w:rsid w:val="003B2E7C"/>
    <w:rsid w:val="003C4013"/>
    <w:rsid w:val="003C752F"/>
    <w:rsid w:val="003D38E6"/>
    <w:rsid w:val="003E2C9F"/>
    <w:rsid w:val="003E4844"/>
    <w:rsid w:val="003E48E0"/>
    <w:rsid w:val="003E4A33"/>
    <w:rsid w:val="003E70FF"/>
    <w:rsid w:val="003E799C"/>
    <w:rsid w:val="003F0CEF"/>
    <w:rsid w:val="003F18DB"/>
    <w:rsid w:val="003F4282"/>
    <w:rsid w:val="003F48D3"/>
    <w:rsid w:val="003F536C"/>
    <w:rsid w:val="0040115A"/>
    <w:rsid w:val="0040180E"/>
    <w:rsid w:val="00405A59"/>
    <w:rsid w:val="004061CF"/>
    <w:rsid w:val="004159E3"/>
    <w:rsid w:val="00417388"/>
    <w:rsid w:val="00421296"/>
    <w:rsid w:val="00422DFB"/>
    <w:rsid w:val="00424966"/>
    <w:rsid w:val="0043057E"/>
    <w:rsid w:val="00433AE2"/>
    <w:rsid w:val="0043462A"/>
    <w:rsid w:val="00434AF2"/>
    <w:rsid w:val="00440544"/>
    <w:rsid w:val="0044282F"/>
    <w:rsid w:val="00450328"/>
    <w:rsid w:val="00454EA2"/>
    <w:rsid w:val="00460AC2"/>
    <w:rsid w:val="00466912"/>
    <w:rsid w:val="004701DA"/>
    <w:rsid w:val="00470327"/>
    <w:rsid w:val="004843AB"/>
    <w:rsid w:val="00490DC9"/>
    <w:rsid w:val="004A17C8"/>
    <w:rsid w:val="004B0DB4"/>
    <w:rsid w:val="004B69FC"/>
    <w:rsid w:val="004C3126"/>
    <w:rsid w:val="004D2C5D"/>
    <w:rsid w:val="004D4ABB"/>
    <w:rsid w:val="004E1D16"/>
    <w:rsid w:val="004E2400"/>
    <w:rsid w:val="004E5484"/>
    <w:rsid w:val="004E7649"/>
    <w:rsid w:val="004F252C"/>
    <w:rsid w:val="004F4739"/>
    <w:rsid w:val="004F5203"/>
    <w:rsid w:val="004F780A"/>
    <w:rsid w:val="004F7B61"/>
    <w:rsid w:val="0050343B"/>
    <w:rsid w:val="005106E8"/>
    <w:rsid w:val="00510F01"/>
    <w:rsid w:val="0052002C"/>
    <w:rsid w:val="00521EC4"/>
    <w:rsid w:val="0052647A"/>
    <w:rsid w:val="00534C51"/>
    <w:rsid w:val="005523AB"/>
    <w:rsid w:val="00554FB1"/>
    <w:rsid w:val="00557DC1"/>
    <w:rsid w:val="0056324D"/>
    <w:rsid w:val="00570BF5"/>
    <w:rsid w:val="00571882"/>
    <w:rsid w:val="005820A9"/>
    <w:rsid w:val="00586578"/>
    <w:rsid w:val="00586680"/>
    <w:rsid w:val="00593C87"/>
    <w:rsid w:val="00595C13"/>
    <w:rsid w:val="005A4D86"/>
    <w:rsid w:val="005A5395"/>
    <w:rsid w:val="005A5AE6"/>
    <w:rsid w:val="005B0DEE"/>
    <w:rsid w:val="005B6382"/>
    <w:rsid w:val="005B6B6E"/>
    <w:rsid w:val="005B6F20"/>
    <w:rsid w:val="005C1F1F"/>
    <w:rsid w:val="005C2B3C"/>
    <w:rsid w:val="005C686E"/>
    <w:rsid w:val="005D0C9B"/>
    <w:rsid w:val="005D3323"/>
    <w:rsid w:val="005D4353"/>
    <w:rsid w:val="005D6601"/>
    <w:rsid w:val="005D67D5"/>
    <w:rsid w:val="005E2618"/>
    <w:rsid w:val="005E6CE1"/>
    <w:rsid w:val="005F0774"/>
    <w:rsid w:val="005F48B9"/>
    <w:rsid w:val="005F65E8"/>
    <w:rsid w:val="005F7335"/>
    <w:rsid w:val="00600652"/>
    <w:rsid w:val="00600BDF"/>
    <w:rsid w:val="006038D7"/>
    <w:rsid w:val="0060742C"/>
    <w:rsid w:val="00612401"/>
    <w:rsid w:val="00614341"/>
    <w:rsid w:val="006178D3"/>
    <w:rsid w:val="00617CD2"/>
    <w:rsid w:val="00622389"/>
    <w:rsid w:val="006351D8"/>
    <w:rsid w:val="00637074"/>
    <w:rsid w:val="006439C8"/>
    <w:rsid w:val="00644AD0"/>
    <w:rsid w:val="0064569F"/>
    <w:rsid w:val="0065192A"/>
    <w:rsid w:val="0065383A"/>
    <w:rsid w:val="00661B9C"/>
    <w:rsid w:val="0066220B"/>
    <w:rsid w:val="00662CEE"/>
    <w:rsid w:val="00665FCC"/>
    <w:rsid w:val="006744CB"/>
    <w:rsid w:val="006760DD"/>
    <w:rsid w:val="006774E3"/>
    <w:rsid w:val="00677F09"/>
    <w:rsid w:val="00677F30"/>
    <w:rsid w:val="006937DF"/>
    <w:rsid w:val="006962BD"/>
    <w:rsid w:val="00696F5D"/>
    <w:rsid w:val="006A0271"/>
    <w:rsid w:val="006A316B"/>
    <w:rsid w:val="006A520D"/>
    <w:rsid w:val="006A5AB7"/>
    <w:rsid w:val="006A754C"/>
    <w:rsid w:val="006B1AA3"/>
    <w:rsid w:val="006B5AC8"/>
    <w:rsid w:val="006C2F1D"/>
    <w:rsid w:val="006C3161"/>
    <w:rsid w:val="006C39C7"/>
    <w:rsid w:val="006C4353"/>
    <w:rsid w:val="006D5A97"/>
    <w:rsid w:val="006D61CC"/>
    <w:rsid w:val="006E45B3"/>
    <w:rsid w:val="006E5DBF"/>
    <w:rsid w:val="006F2550"/>
    <w:rsid w:val="006F4893"/>
    <w:rsid w:val="006F5EFD"/>
    <w:rsid w:val="00700964"/>
    <w:rsid w:val="0070646A"/>
    <w:rsid w:val="00707077"/>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03C7"/>
    <w:rsid w:val="00764CE2"/>
    <w:rsid w:val="00764F3B"/>
    <w:rsid w:val="00772C22"/>
    <w:rsid w:val="00780A53"/>
    <w:rsid w:val="00782262"/>
    <w:rsid w:val="00784213"/>
    <w:rsid w:val="0078534B"/>
    <w:rsid w:val="00795927"/>
    <w:rsid w:val="007A0E70"/>
    <w:rsid w:val="007A2CC8"/>
    <w:rsid w:val="007A3601"/>
    <w:rsid w:val="007A41F1"/>
    <w:rsid w:val="007B023B"/>
    <w:rsid w:val="007B0901"/>
    <w:rsid w:val="007C2426"/>
    <w:rsid w:val="007C3243"/>
    <w:rsid w:val="007C39DE"/>
    <w:rsid w:val="007C523C"/>
    <w:rsid w:val="007C5A55"/>
    <w:rsid w:val="007C7C85"/>
    <w:rsid w:val="007D5A9A"/>
    <w:rsid w:val="007D62EF"/>
    <w:rsid w:val="007E03E8"/>
    <w:rsid w:val="007E2B58"/>
    <w:rsid w:val="007E38DC"/>
    <w:rsid w:val="007E3AFF"/>
    <w:rsid w:val="007E49F4"/>
    <w:rsid w:val="007F1009"/>
    <w:rsid w:val="007F11D7"/>
    <w:rsid w:val="007F2F37"/>
    <w:rsid w:val="007F3659"/>
    <w:rsid w:val="007F3ACF"/>
    <w:rsid w:val="00802C02"/>
    <w:rsid w:val="00802F71"/>
    <w:rsid w:val="00814C5C"/>
    <w:rsid w:val="008170B6"/>
    <w:rsid w:val="0082215D"/>
    <w:rsid w:val="00823228"/>
    <w:rsid w:val="00831A55"/>
    <w:rsid w:val="0083590A"/>
    <w:rsid w:val="00835C2F"/>
    <w:rsid w:val="008365A6"/>
    <w:rsid w:val="008413B0"/>
    <w:rsid w:val="0084206C"/>
    <w:rsid w:val="008434AC"/>
    <w:rsid w:val="00843BD8"/>
    <w:rsid w:val="008511E7"/>
    <w:rsid w:val="0085174D"/>
    <w:rsid w:val="00852C66"/>
    <w:rsid w:val="00854ED4"/>
    <w:rsid w:val="00855992"/>
    <w:rsid w:val="008646C3"/>
    <w:rsid w:val="008649FD"/>
    <w:rsid w:val="0086510C"/>
    <w:rsid w:val="00866696"/>
    <w:rsid w:val="00870142"/>
    <w:rsid w:val="00871C1D"/>
    <w:rsid w:val="008727D0"/>
    <w:rsid w:val="0088674A"/>
    <w:rsid w:val="008923FA"/>
    <w:rsid w:val="0089270A"/>
    <w:rsid w:val="00893F3D"/>
    <w:rsid w:val="00895AA6"/>
    <w:rsid w:val="00896A13"/>
    <w:rsid w:val="008A1B69"/>
    <w:rsid w:val="008A1F4B"/>
    <w:rsid w:val="008A7E41"/>
    <w:rsid w:val="008B3563"/>
    <w:rsid w:val="008B3D55"/>
    <w:rsid w:val="008C16E3"/>
    <w:rsid w:val="008C2294"/>
    <w:rsid w:val="008C76CF"/>
    <w:rsid w:val="008D059F"/>
    <w:rsid w:val="008E2182"/>
    <w:rsid w:val="008E371A"/>
    <w:rsid w:val="008E601C"/>
    <w:rsid w:val="0090429A"/>
    <w:rsid w:val="00904BBC"/>
    <w:rsid w:val="00907318"/>
    <w:rsid w:val="00910943"/>
    <w:rsid w:val="009109BD"/>
    <w:rsid w:val="009123CC"/>
    <w:rsid w:val="009220A7"/>
    <w:rsid w:val="00922ADD"/>
    <w:rsid w:val="0092641C"/>
    <w:rsid w:val="009320B3"/>
    <w:rsid w:val="00933654"/>
    <w:rsid w:val="00935672"/>
    <w:rsid w:val="009367CF"/>
    <w:rsid w:val="00940B4F"/>
    <w:rsid w:val="00941943"/>
    <w:rsid w:val="00942D0B"/>
    <w:rsid w:val="00943CD3"/>
    <w:rsid w:val="009512A4"/>
    <w:rsid w:val="00952F45"/>
    <w:rsid w:val="0095663B"/>
    <w:rsid w:val="00956B22"/>
    <w:rsid w:val="00960817"/>
    <w:rsid w:val="00960E38"/>
    <w:rsid w:val="009658B9"/>
    <w:rsid w:val="00966D75"/>
    <w:rsid w:val="0097281A"/>
    <w:rsid w:val="00973BAF"/>
    <w:rsid w:val="009803AB"/>
    <w:rsid w:val="009808A8"/>
    <w:rsid w:val="0099483A"/>
    <w:rsid w:val="009968CF"/>
    <w:rsid w:val="00996A25"/>
    <w:rsid w:val="009A0559"/>
    <w:rsid w:val="009A3447"/>
    <w:rsid w:val="009A34D9"/>
    <w:rsid w:val="009A4485"/>
    <w:rsid w:val="009A4F46"/>
    <w:rsid w:val="009B1BE2"/>
    <w:rsid w:val="009B2E90"/>
    <w:rsid w:val="009B4235"/>
    <w:rsid w:val="009C14E3"/>
    <w:rsid w:val="009C38DB"/>
    <w:rsid w:val="009C58AD"/>
    <w:rsid w:val="009C61C6"/>
    <w:rsid w:val="009C641F"/>
    <w:rsid w:val="009C7B0A"/>
    <w:rsid w:val="009D0E0D"/>
    <w:rsid w:val="009D17A9"/>
    <w:rsid w:val="009D42ED"/>
    <w:rsid w:val="009D71EA"/>
    <w:rsid w:val="009E0AD1"/>
    <w:rsid w:val="009E0C36"/>
    <w:rsid w:val="009E1F7D"/>
    <w:rsid w:val="009E58AC"/>
    <w:rsid w:val="009E7E62"/>
    <w:rsid w:val="009F1A2C"/>
    <w:rsid w:val="009F1FBD"/>
    <w:rsid w:val="00A01B48"/>
    <w:rsid w:val="00A10FC5"/>
    <w:rsid w:val="00A134C3"/>
    <w:rsid w:val="00A17980"/>
    <w:rsid w:val="00A35F47"/>
    <w:rsid w:val="00A37AC2"/>
    <w:rsid w:val="00A4094F"/>
    <w:rsid w:val="00A430D9"/>
    <w:rsid w:val="00A44DFF"/>
    <w:rsid w:val="00A45A5E"/>
    <w:rsid w:val="00A473AF"/>
    <w:rsid w:val="00A510F3"/>
    <w:rsid w:val="00A55ADD"/>
    <w:rsid w:val="00A55BBD"/>
    <w:rsid w:val="00A567A0"/>
    <w:rsid w:val="00A569E1"/>
    <w:rsid w:val="00A6101D"/>
    <w:rsid w:val="00A63559"/>
    <w:rsid w:val="00A864EC"/>
    <w:rsid w:val="00A87544"/>
    <w:rsid w:val="00A91F5F"/>
    <w:rsid w:val="00A927FE"/>
    <w:rsid w:val="00A92956"/>
    <w:rsid w:val="00A92D7B"/>
    <w:rsid w:val="00A941AA"/>
    <w:rsid w:val="00A96FF5"/>
    <w:rsid w:val="00AA13E3"/>
    <w:rsid w:val="00AA24C3"/>
    <w:rsid w:val="00AA61C5"/>
    <w:rsid w:val="00AA701E"/>
    <w:rsid w:val="00AB2538"/>
    <w:rsid w:val="00AB2747"/>
    <w:rsid w:val="00AB56A0"/>
    <w:rsid w:val="00AB6580"/>
    <w:rsid w:val="00AB76AD"/>
    <w:rsid w:val="00AC2938"/>
    <w:rsid w:val="00AD0283"/>
    <w:rsid w:val="00AD658D"/>
    <w:rsid w:val="00AE310A"/>
    <w:rsid w:val="00AE40A4"/>
    <w:rsid w:val="00AE7A3F"/>
    <w:rsid w:val="00AE7BAC"/>
    <w:rsid w:val="00AF0687"/>
    <w:rsid w:val="00AF16E5"/>
    <w:rsid w:val="00B02FD8"/>
    <w:rsid w:val="00B043D4"/>
    <w:rsid w:val="00B05466"/>
    <w:rsid w:val="00B06708"/>
    <w:rsid w:val="00B07384"/>
    <w:rsid w:val="00B10602"/>
    <w:rsid w:val="00B13684"/>
    <w:rsid w:val="00B148A9"/>
    <w:rsid w:val="00B1780F"/>
    <w:rsid w:val="00B20D55"/>
    <w:rsid w:val="00B219AE"/>
    <w:rsid w:val="00B30413"/>
    <w:rsid w:val="00B30C84"/>
    <w:rsid w:val="00B319A4"/>
    <w:rsid w:val="00B31FB2"/>
    <w:rsid w:val="00B408B6"/>
    <w:rsid w:val="00B43110"/>
    <w:rsid w:val="00B47B0E"/>
    <w:rsid w:val="00B556D0"/>
    <w:rsid w:val="00B55C32"/>
    <w:rsid w:val="00B65424"/>
    <w:rsid w:val="00B70DB1"/>
    <w:rsid w:val="00B75BE2"/>
    <w:rsid w:val="00B82B7A"/>
    <w:rsid w:val="00B8650E"/>
    <w:rsid w:val="00B86948"/>
    <w:rsid w:val="00B91DFF"/>
    <w:rsid w:val="00B92560"/>
    <w:rsid w:val="00B92EB2"/>
    <w:rsid w:val="00B92EED"/>
    <w:rsid w:val="00B940C4"/>
    <w:rsid w:val="00B94CB1"/>
    <w:rsid w:val="00B97BE2"/>
    <w:rsid w:val="00BB1B65"/>
    <w:rsid w:val="00BB7524"/>
    <w:rsid w:val="00BB791C"/>
    <w:rsid w:val="00BC1A49"/>
    <w:rsid w:val="00BC4FDB"/>
    <w:rsid w:val="00BC5BB2"/>
    <w:rsid w:val="00BD106F"/>
    <w:rsid w:val="00BD314D"/>
    <w:rsid w:val="00BD3B7D"/>
    <w:rsid w:val="00BD4ABE"/>
    <w:rsid w:val="00BE24BB"/>
    <w:rsid w:val="00BE401E"/>
    <w:rsid w:val="00BE57FE"/>
    <w:rsid w:val="00C01090"/>
    <w:rsid w:val="00C06B3E"/>
    <w:rsid w:val="00C11074"/>
    <w:rsid w:val="00C11973"/>
    <w:rsid w:val="00C12A0B"/>
    <w:rsid w:val="00C12B5D"/>
    <w:rsid w:val="00C21EC0"/>
    <w:rsid w:val="00C25323"/>
    <w:rsid w:val="00C30758"/>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10A"/>
    <w:rsid w:val="00CC3AEF"/>
    <w:rsid w:val="00CC6CBA"/>
    <w:rsid w:val="00CC7FE5"/>
    <w:rsid w:val="00CD3615"/>
    <w:rsid w:val="00CD591B"/>
    <w:rsid w:val="00CD6905"/>
    <w:rsid w:val="00CD7788"/>
    <w:rsid w:val="00CE089B"/>
    <w:rsid w:val="00CE3578"/>
    <w:rsid w:val="00CE4747"/>
    <w:rsid w:val="00CE5CFF"/>
    <w:rsid w:val="00CE7F86"/>
    <w:rsid w:val="00CF37A9"/>
    <w:rsid w:val="00CF6992"/>
    <w:rsid w:val="00CF6B2C"/>
    <w:rsid w:val="00D00133"/>
    <w:rsid w:val="00D1126D"/>
    <w:rsid w:val="00D12E8F"/>
    <w:rsid w:val="00D13188"/>
    <w:rsid w:val="00D134B5"/>
    <w:rsid w:val="00D1668F"/>
    <w:rsid w:val="00D2642E"/>
    <w:rsid w:val="00D31D15"/>
    <w:rsid w:val="00D3275A"/>
    <w:rsid w:val="00D33658"/>
    <w:rsid w:val="00D34021"/>
    <w:rsid w:val="00D415B0"/>
    <w:rsid w:val="00D42D43"/>
    <w:rsid w:val="00D53982"/>
    <w:rsid w:val="00D56BE1"/>
    <w:rsid w:val="00D57159"/>
    <w:rsid w:val="00D5728C"/>
    <w:rsid w:val="00D6753B"/>
    <w:rsid w:val="00D67B67"/>
    <w:rsid w:val="00D77822"/>
    <w:rsid w:val="00D8175B"/>
    <w:rsid w:val="00D862BD"/>
    <w:rsid w:val="00D94077"/>
    <w:rsid w:val="00DA3BF2"/>
    <w:rsid w:val="00DB10F7"/>
    <w:rsid w:val="00DC11F5"/>
    <w:rsid w:val="00DC2CFB"/>
    <w:rsid w:val="00DC45C5"/>
    <w:rsid w:val="00DD37BE"/>
    <w:rsid w:val="00DD4694"/>
    <w:rsid w:val="00DD575A"/>
    <w:rsid w:val="00DE0B23"/>
    <w:rsid w:val="00DE0B3F"/>
    <w:rsid w:val="00DE3071"/>
    <w:rsid w:val="00DF1272"/>
    <w:rsid w:val="00DF3D5B"/>
    <w:rsid w:val="00DF5047"/>
    <w:rsid w:val="00DF57D7"/>
    <w:rsid w:val="00E01117"/>
    <w:rsid w:val="00E04702"/>
    <w:rsid w:val="00E079D9"/>
    <w:rsid w:val="00E16F87"/>
    <w:rsid w:val="00E21B98"/>
    <w:rsid w:val="00E262F9"/>
    <w:rsid w:val="00E31B51"/>
    <w:rsid w:val="00E324FF"/>
    <w:rsid w:val="00E3414D"/>
    <w:rsid w:val="00E353DC"/>
    <w:rsid w:val="00E35A34"/>
    <w:rsid w:val="00E370BE"/>
    <w:rsid w:val="00E376C9"/>
    <w:rsid w:val="00E40180"/>
    <w:rsid w:val="00E46EB1"/>
    <w:rsid w:val="00E54D67"/>
    <w:rsid w:val="00E55CB6"/>
    <w:rsid w:val="00E562B2"/>
    <w:rsid w:val="00E66028"/>
    <w:rsid w:val="00E67765"/>
    <w:rsid w:val="00E70EB1"/>
    <w:rsid w:val="00E73DF4"/>
    <w:rsid w:val="00E748F9"/>
    <w:rsid w:val="00E74D82"/>
    <w:rsid w:val="00E77951"/>
    <w:rsid w:val="00E80F41"/>
    <w:rsid w:val="00E8101E"/>
    <w:rsid w:val="00E8344B"/>
    <w:rsid w:val="00E937B3"/>
    <w:rsid w:val="00E96689"/>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11A3"/>
    <w:rsid w:val="00F121C3"/>
    <w:rsid w:val="00F15DD1"/>
    <w:rsid w:val="00F1768B"/>
    <w:rsid w:val="00F229AC"/>
    <w:rsid w:val="00F24D0B"/>
    <w:rsid w:val="00F25583"/>
    <w:rsid w:val="00F27EA9"/>
    <w:rsid w:val="00F3044D"/>
    <w:rsid w:val="00F378B2"/>
    <w:rsid w:val="00F51245"/>
    <w:rsid w:val="00F52207"/>
    <w:rsid w:val="00F5396A"/>
    <w:rsid w:val="00F55DF8"/>
    <w:rsid w:val="00F63E94"/>
    <w:rsid w:val="00F70365"/>
    <w:rsid w:val="00F742CF"/>
    <w:rsid w:val="00F806C4"/>
    <w:rsid w:val="00F80BC3"/>
    <w:rsid w:val="00F81F56"/>
    <w:rsid w:val="00F825B1"/>
    <w:rsid w:val="00F838FA"/>
    <w:rsid w:val="00F84C22"/>
    <w:rsid w:val="00F85D19"/>
    <w:rsid w:val="00F86F99"/>
    <w:rsid w:val="00F87DF6"/>
    <w:rsid w:val="00F918CC"/>
    <w:rsid w:val="00F91C43"/>
    <w:rsid w:val="00F91CD9"/>
    <w:rsid w:val="00F92B2D"/>
    <w:rsid w:val="00F92EDE"/>
    <w:rsid w:val="00F93251"/>
    <w:rsid w:val="00F939AB"/>
    <w:rsid w:val="00F9543C"/>
    <w:rsid w:val="00FA628D"/>
    <w:rsid w:val="00FB06C6"/>
    <w:rsid w:val="00FB4057"/>
    <w:rsid w:val="00FB4F0B"/>
    <w:rsid w:val="00FC3B95"/>
    <w:rsid w:val="00FC5090"/>
    <w:rsid w:val="00FD1EEC"/>
    <w:rsid w:val="00FD2413"/>
    <w:rsid w:val="00FD3F7E"/>
    <w:rsid w:val="00FD589A"/>
    <w:rsid w:val="00FD7114"/>
    <w:rsid w:val="00FE264D"/>
    <w:rsid w:val="00FE5CA6"/>
    <w:rsid w:val="00FE6B62"/>
    <w:rsid w:val="00FE73FF"/>
    <w:rsid w:val="00FE7D03"/>
    <w:rsid w:val="00FF3379"/>
    <w:rsid w:val="00FF40ED"/>
    <w:rsid w:val="00FF76CD"/>
    <w:rsid w:val="00FF7F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6408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6C39C7"/>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unhideWhenUsed/>
    <w:qFormat/>
    <w:rsid w:val="00622389"/>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FD1EEC"/>
    <w:pPr>
      <w:widowControl w:val="0"/>
      <w:autoSpaceDE w:val="0"/>
      <w:autoSpaceDN w:val="0"/>
      <w:ind w:left="107"/>
    </w:pPr>
    <w:rPr>
      <w:sz w:val="22"/>
      <w:szCs w:val="22"/>
      <w:lang w:eastAsia="en-US"/>
    </w:rPr>
  </w:style>
  <w:style w:type="character" w:styleId="afa">
    <w:name w:val="annotation reference"/>
    <w:basedOn w:val="a0"/>
    <w:semiHidden/>
    <w:unhideWhenUsed/>
    <w:rsid w:val="00D1668F"/>
    <w:rPr>
      <w:sz w:val="16"/>
      <w:szCs w:val="16"/>
    </w:rPr>
  </w:style>
  <w:style w:type="paragraph" w:styleId="afb">
    <w:name w:val="annotation text"/>
    <w:basedOn w:val="a"/>
    <w:link w:val="afc"/>
    <w:semiHidden/>
    <w:unhideWhenUsed/>
    <w:rsid w:val="00D1668F"/>
    <w:rPr>
      <w:sz w:val="20"/>
      <w:szCs w:val="20"/>
    </w:rPr>
  </w:style>
  <w:style w:type="character" w:customStyle="1" w:styleId="afc">
    <w:name w:val="Текст примечания Знак"/>
    <w:basedOn w:val="a0"/>
    <w:link w:val="afb"/>
    <w:semiHidden/>
    <w:rsid w:val="00D1668F"/>
  </w:style>
  <w:style w:type="paragraph" w:styleId="afd">
    <w:name w:val="annotation subject"/>
    <w:basedOn w:val="afb"/>
    <w:next w:val="afb"/>
    <w:link w:val="afe"/>
    <w:semiHidden/>
    <w:unhideWhenUsed/>
    <w:rsid w:val="00D1668F"/>
    <w:rPr>
      <w:b/>
      <w:bCs/>
    </w:rPr>
  </w:style>
  <w:style w:type="character" w:customStyle="1" w:styleId="afe">
    <w:name w:val="Тема примечания Знак"/>
    <w:basedOn w:val="afc"/>
    <w:link w:val="afd"/>
    <w:semiHidden/>
    <w:rsid w:val="00D1668F"/>
    <w:rPr>
      <w:b/>
      <w:bCs/>
    </w:rPr>
  </w:style>
  <w:style w:type="paragraph" w:styleId="aff">
    <w:name w:val="Balloon Text"/>
    <w:basedOn w:val="a"/>
    <w:link w:val="aff0"/>
    <w:semiHidden/>
    <w:unhideWhenUsed/>
    <w:rsid w:val="00D1668F"/>
    <w:rPr>
      <w:rFonts w:ascii="Segoe UI" w:hAnsi="Segoe UI" w:cs="Segoe UI"/>
      <w:sz w:val="18"/>
      <w:szCs w:val="18"/>
    </w:rPr>
  </w:style>
  <w:style w:type="character" w:customStyle="1" w:styleId="aff0">
    <w:name w:val="Текст выноски Знак"/>
    <w:basedOn w:val="a0"/>
    <w:link w:val="aff"/>
    <w:semiHidden/>
    <w:rsid w:val="00D1668F"/>
    <w:rPr>
      <w:rFonts w:ascii="Segoe UI" w:hAnsi="Segoe UI" w:cs="Segoe UI"/>
      <w:sz w:val="18"/>
      <w:szCs w:val="18"/>
    </w:rPr>
  </w:style>
  <w:style w:type="character" w:customStyle="1" w:styleId="30">
    <w:name w:val="Заголовок 3 Знак"/>
    <w:basedOn w:val="a0"/>
    <w:link w:val="3"/>
    <w:rsid w:val="006C39C7"/>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0521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70">
    <w:name w:val="Заголовок 7 Знак"/>
    <w:basedOn w:val="a0"/>
    <w:link w:val="7"/>
    <w:rsid w:val="00622389"/>
    <w:rPr>
      <w:rFonts w:asciiTheme="majorHAnsi" w:eastAsiaTheme="majorEastAsia" w:hAnsiTheme="majorHAnsi" w:cstheme="majorBidi"/>
      <w:i/>
      <w:iCs/>
      <w:color w:val="243F60" w:themeColor="accent1" w:themeShade="7F"/>
      <w:sz w:val="24"/>
      <w:szCs w:val="24"/>
    </w:rPr>
  </w:style>
  <w:style w:type="paragraph" w:customStyle="1" w:styleId="aff1">
    <w:name w:val="подглава"/>
    <w:basedOn w:val="a"/>
    <w:rsid w:val="008C76CF"/>
    <w:pPr>
      <w:keepNext/>
      <w:spacing w:before="480" w:after="300"/>
      <w:jc w:val="center"/>
      <w:outlineLvl w:val="3"/>
    </w:pPr>
    <w:rPr>
      <w:sz w:val="28"/>
      <w:szCs w:val="20"/>
    </w:rPr>
  </w:style>
  <w:style w:type="character" w:customStyle="1" w:styleId="10">
    <w:name w:val="Заголовок 1 Знак"/>
    <w:basedOn w:val="a0"/>
    <w:link w:val="1"/>
    <w:rsid w:val="00064081"/>
    <w:rPr>
      <w:rFonts w:asciiTheme="majorHAnsi" w:eastAsiaTheme="majorEastAsia" w:hAnsiTheme="majorHAnsi" w:cstheme="majorBidi"/>
      <w:color w:val="365F91" w:themeColor="accent1" w:themeShade="BF"/>
      <w:sz w:val="32"/>
      <w:szCs w:val="32"/>
    </w:rPr>
  </w:style>
  <w:style w:type="paragraph" w:customStyle="1" w:styleId="12">
    <w:name w:val="заголовок 1"/>
    <w:basedOn w:val="a"/>
    <w:next w:val="a"/>
    <w:rsid w:val="00FD589A"/>
    <w:pPr>
      <w:keepNext/>
    </w:pPr>
    <w:rPr>
      <w:b/>
      <w:sz w:val="20"/>
      <w:szCs w:val="20"/>
    </w:rPr>
  </w:style>
  <w:style w:type="character" w:styleId="aff2">
    <w:name w:val="FollowedHyperlink"/>
    <w:basedOn w:val="a0"/>
    <w:semiHidden/>
    <w:unhideWhenUsed/>
    <w:rsid w:val="00DD37BE"/>
    <w:rPr>
      <w:color w:val="800080" w:themeColor="followedHyperlink"/>
      <w:u w:val="single"/>
    </w:rPr>
  </w:style>
  <w:style w:type="paragraph" w:styleId="aff3">
    <w:name w:val="Title"/>
    <w:basedOn w:val="a"/>
    <w:link w:val="aff4"/>
    <w:qFormat/>
    <w:rsid w:val="0038184C"/>
    <w:pPr>
      <w:jc w:val="center"/>
    </w:pPr>
    <w:rPr>
      <w:sz w:val="28"/>
      <w:szCs w:val="28"/>
    </w:rPr>
  </w:style>
  <w:style w:type="character" w:customStyle="1" w:styleId="aff4">
    <w:name w:val="Название Знак"/>
    <w:basedOn w:val="a0"/>
    <w:link w:val="aff3"/>
    <w:rsid w:val="0038184C"/>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6408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6C39C7"/>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unhideWhenUsed/>
    <w:qFormat/>
    <w:rsid w:val="00622389"/>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FD1EEC"/>
    <w:pPr>
      <w:widowControl w:val="0"/>
      <w:autoSpaceDE w:val="0"/>
      <w:autoSpaceDN w:val="0"/>
      <w:ind w:left="107"/>
    </w:pPr>
    <w:rPr>
      <w:sz w:val="22"/>
      <w:szCs w:val="22"/>
      <w:lang w:eastAsia="en-US"/>
    </w:rPr>
  </w:style>
  <w:style w:type="character" w:styleId="afa">
    <w:name w:val="annotation reference"/>
    <w:basedOn w:val="a0"/>
    <w:semiHidden/>
    <w:unhideWhenUsed/>
    <w:rsid w:val="00D1668F"/>
    <w:rPr>
      <w:sz w:val="16"/>
      <w:szCs w:val="16"/>
    </w:rPr>
  </w:style>
  <w:style w:type="paragraph" w:styleId="afb">
    <w:name w:val="annotation text"/>
    <w:basedOn w:val="a"/>
    <w:link w:val="afc"/>
    <w:semiHidden/>
    <w:unhideWhenUsed/>
    <w:rsid w:val="00D1668F"/>
    <w:rPr>
      <w:sz w:val="20"/>
      <w:szCs w:val="20"/>
    </w:rPr>
  </w:style>
  <w:style w:type="character" w:customStyle="1" w:styleId="afc">
    <w:name w:val="Текст примечания Знак"/>
    <w:basedOn w:val="a0"/>
    <w:link w:val="afb"/>
    <w:semiHidden/>
    <w:rsid w:val="00D1668F"/>
  </w:style>
  <w:style w:type="paragraph" w:styleId="afd">
    <w:name w:val="annotation subject"/>
    <w:basedOn w:val="afb"/>
    <w:next w:val="afb"/>
    <w:link w:val="afe"/>
    <w:semiHidden/>
    <w:unhideWhenUsed/>
    <w:rsid w:val="00D1668F"/>
    <w:rPr>
      <w:b/>
      <w:bCs/>
    </w:rPr>
  </w:style>
  <w:style w:type="character" w:customStyle="1" w:styleId="afe">
    <w:name w:val="Тема примечания Знак"/>
    <w:basedOn w:val="afc"/>
    <w:link w:val="afd"/>
    <w:semiHidden/>
    <w:rsid w:val="00D1668F"/>
    <w:rPr>
      <w:b/>
      <w:bCs/>
    </w:rPr>
  </w:style>
  <w:style w:type="paragraph" w:styleId="aff">
    <w:name w:val="Balloon Text"/>
    <w:basedOn w:val="a"/>
    <w:link w:val="aff0"/>
    <w:semiHidden/>
    <w:unhideWhenUsed/>
    <w:rsid w:val="00D1668F"/>
    <w:rPr>
      <w:rFonts w:ascii="Segoe UI" w:hAnsi="Segoe UI" w:cs="Segoe UI"/>
      <w:sz w:val="18"/>
      <w:szCs w:val="18"/>
    </w:rPr>
  </w:style>
  <w:style w:type="character" w:customStyle="1" w:styleId="aff0">
    <w:name w:val="Текст выноски Знак"/>
    <w:basedOn w:val="a0"/>
    <w:link w:val="aff"/>
    <w:semiHidden/>
    <w:rsid w:val="00D1668F"/>
    <w:rPr>
      <w:rFonts w:ascii="Segoe UI" w:hAnsi="Segoe UI" w:cs="Segoe UI"/>
      <w:sz w:val="18"/>
      <w:szCs w:val="18"/>
    </w:rPr>
  </w:style>
  <w:style w:type="character" w:customStyle="1" w:styleId="30">
    <w:name w:val="Заголовок 3 Знак"/>
    <w:basedOn w:val="a0"/>
    <w:link w:val="3"/>
    <w:rsid w:val="006C39C7"/>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0521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70">
    <w:name w:val="Заголовок 7 Знак"/>
    <w:basedOn w:val="a0"/>
    <w:link w:val="7"/>
    <w:rsid w:val="00622389"/>
    <w:rPr>
      <w:rFonts w:asciiTheme="majorHAnsi" w:eastAsiaTheme="majorEastAsia" w:hAnsiTheme="majorHAnsi" w:cstheme="majorBidi"/>
      <w:i/>
      <w:iCs/>
      <w:color w:val="243F60" w:themeColor="accent1" w:themeShade="7F"/>
      <w:sz w:val="24"/>
      <w:szCs w:val="24"/>
    </w:rPr>
  </w:style>
  <w:style w:type="paragraph" w:customStyle="1" w:styleId="aff1">
    <w:name w:val="подглава"/>
    <w:basedOn w:val="a"/>
    <w:rsid w:val="008C76CF"/>
    <w:pPr>
      <w:keepNext/>
      <w:spacing w:before="480" w:after="300"/>
      <w:jc w:val="center"/>
      <w:outlineLvl w:val="3"/>
    </w:pPr>
    <w:rPr>
      <w:sz w:val="28"/>
      <w:szCs w:val="20"/>
    </w:rPr>
  </w:style>
  <w:style w:type="character" w:customStyle="1" w:styleId="10">
    <w:name w:val="Заголовок 1 Знак"/>
    <w:basedOn w:val="a0"/>
    <w:link w:val="1"/>
    <w:rsid w:val="00064081"/>
    <w:rPr>
      <w:rFonts w:asciiTheme="majorHAnsi" w:eastAsiaTheme="majorEastAsia" w:hAnsiTheme="majorHAnsi" w:cstheme="majorBidi"/>
      <w:color w:val="365F91" w:themeColor="accent1" w:themeShade="BF"/>
      <w:sz w:val="32"/>
      <w:szCs w:val="32"/>
    </w:rPr>
  </w:style>
  <w:style w:type="paragraph" w:customStyle="1" w:styleId="12">
    <w:name w:val="заголовок 1"/>
    <w:basedOn w:val="a"/>
    <w:next w:val="a"/>
    <w:rsid w:val="00FD589A"/>
    <w:pPr>
      <w:keepNext/>
    </w:pPr>
    <w:rPr>
      <w:b/>
      <w:sz w:val="20"/>
      <w:szCs w:val="20"/>
    </w:rPr>
  </w:style>
  <w:style w:type="character" w:styleId="aff2">
    <w:name w:val="FollowedHyperlink"/>
    <w:basedOn w:val="a0"/>
    <w:semiHidden/>
    <w:unhideWhenUsed/>
    <w:rsid w:val="00DD37BE"/>
    <w:rPr>
      <w:color w:val="800080" w:themeColor="followedHyperlink"/>
      <w:u w:val="single"/>
    </w:rPr>
  </w:style>
  <w:style w:type="paragraph" w:styleId="aff3">
    <w:name w:val="Title"/>
    <w:basedOn w:val="a"/>
    <w:link w:val="aff4"/>
    <w:qFormat/>
    <w:rsid w:val="0038184C"/>
    <w:pPr>
      <w:jc w:val="center"/>
    </w:pPr>
    <w:rPr>
      <w:sz w:val="28"/>
      <w:szCs w:val="28"/>
    </w:rPr>
  </w:style>
  <w:style w:type="character" w:customStyle="1" w:styleId="aff4">
    <w:name w:val="Название Знак"/>
    <w:basedOn w:val="a0"/>
    <w:link w:val="aff3"/>
    <w:rsid w:val="0038184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7222">
      <w:bodyDiv w:val="1"/>
      <w:marLeft w:val="0"/>
      <w:marRight w:val="0"/>
      <w:marTop w:val="0"/>
      <w:marBottom w:val="0"/>
      <w:divBdr>
        <w:top w:val="none" w:sz="0" w:space="0" w:color="auto"/>
        <w:left w:val="none" w:sz="0" w:space="0" w:color="auto"/>
        <w:bottom w:val="none" w:sz="0" w:space="0" w:color="auto"/>
        <w:right w:val="none" w:sz="0" w:space="0" w:color="auto"/>
      </w:divBdr>
    </w:div>
    <w:div w:id="78060807">
      <w:bodyDiv w:val="1"/>
      <w:marLeft w:val="0"/>
      <w:marRight w:val="0"/>
      <w:marTop w:val="0"/>
      <w:marBottom w:val="0"/>
      <w:divBdr>
        <w:top w:val="none" w:sz="0" w:space="0" w:color="auto"/>
        <w:left w:val="none" w:sz="0" w:space="0" w:color="auto"/>
        <w:bottom w:val="none" w:sz="0" w:space="0" w:color="auto"/>
        <w:right w:val="none" w:sz="0" w:space="0" w:color="auto"/>
      </w:divBdr>
    </w:div>
    <w:div w:id="134420732">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847954">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688110">
      <w:bodyDiv w:val="1"/>
      <w:marLeft w:val="0"/>
      <w:marRight w:val="0"/>
      <w:marTop w:val="0"/>
      <w:marBottom w:val="0"/>
      <w:divBdr>
        <w:top w:val="none" w:sz="0" w:space="0" w:color="auto"/>
        <w:left w:val="none" w:sz="0" w:space="0" w:color="auto"/>
        <w:bottom w:val="none" w:sz="0" w:space="0" w:color="auto"/>
        <w:right w:val="none" w:sz="0" w:space="0" w:color="auto"/>
      </w:divBdr>
    </w:div>
    <w:div w:id="230308050">
      <w:bodyDiv w:val="1"/>
      <w:marLeft w:val="0"/>
      <w:marRight w:val="0"/>
      <w:marTop w:val="0"/>
      <w:marBottom w:val="0"/>
      <w:divBdr>
        <w:top w:val="none" w:sz="0" w:space="0" w:color="auto"/>
        <w:left w:val="none" w:sz="0" w:space="0" w:color="auto"/>
        <w:bottom w:val="none" w:sz="0" w:space="0" w:color="auto"/>
        <w:right w:val="none" w:sz="0" w:space="0" w:color="auto"/>
      </w:divBdr>
    </w:div>
    <w:div w:id="261649713">
      <w:bodyDiv w:val="1"/>
      <w:marLeft w:val="0"/>
      <w:marRight w:val="0"/>
      <w:marTop w:val="0"/>
      <w:marBottom w:val="0"/>
      <w:divBdr>
        <w:top w:val="none" w:sz="0" w:space="0" w:color="auto"/>
        <w:left w:val="none" w:sz="0" w:space="0" w:color="auto"/>
        <w:bottom w:val="none" w:sz="0" w:space="0" w:color="auto"/>
        <w:right w:val="none" w:sz="0" w:space="0" w:color="auto"/>
      </w:divBdr>
    </w:div>
    <w:div w:id="286159702">
      <w:bodyDiv w:val="1"/>
      <w:marLeft w:val="0"/>
      <w:marRight w:val="0"/>
      <w:marTop w:val="0"/>
      <w:marBottom w:val="0"/>
      <w:divBdr>
        <w:top w:val="none" w:sz="0" w:space="0" w:color="auto"/>
        <w:left w:val="none" w:sz="0" w:space="0" w:color="auto"/>
        <w:bottom w:val="none" w:sz="0" w:space="0" w:color="auto"/>
        <w:right w:val="none" w:sz="0" w:space="0" w:color="auto"/>
      </w:divBdr>
    </w:div>
    <w:div w:id="316765804">
      <w:bodyDiv w:val="1"/>
      <w:marLeft w:val="0"/>
      <w:marRight w:val="0"/>
      <w:marTop w:val="0"/>
      <w:marBottom w:val="0"/>
      <w:divBdr>
        <w:top w:val="none" w:sz="0" w:space="0" w:color="auto"/>
        <w:left w:val="none" w:sz="0" w:space="0" w:color="auto"/>
        <w:bottom w:val="none" w:sz="0" w:space="0" w:color="auto"/>
        <w:right w:val="none" w:sz="0" w:space="0" w:color="auto"/>
      </w:divBdr>
    </w:div>
    <w:div w:id="317151348">
      <w:bodyDiv w:val="1"/>
      <w:marLeft w:val="0"/>
      <w:marRight w:val="0"/>
      <w:marTop w:val="0"/>
      <w:marBottom w:val="0"/>
      <w:divBdr>
        <w:top w:val="none" w:sz="0" w:space="0" w:color="auto"/>
        <w:left w:val="none" w:sz="0" w:space="0" w:color="auto"/>
        <w:bottom w:val="none" w:sz="0" w:space="0" w:color="auto"/>
        <w:right w:val="none" w:sz="0" w:space="0" w:color="auto"/>
      </w:divBdr>
    </w:div>
    <w:div w:id="375812103">
      <w:bodyDiv w:val="1"/>
      <w:marLeft w:val="0"/>
      <w:marRight w:val="0"/>
      <w:marTop w:val="0"/>
      <w:marBottom w:val="0"/>
      <w:divBdr>
        <w:top w:val="none" w:sz="0" w:space="0" w:color="auto"/>
        <w:left w:val="none" w:sz="0" w:space="0" w:color="auto"/>
        <w:bottom w:val="none" w:sz="0" w:space="0" w:color="auto"/>
        <w:right w:val="none" w:sz="0" w:space="0" w:color="auto"/>
      </w:divBdr>
    </w:div>
    <w:div w:id="410934252">
      <w:bodyDiv w:val="1"/>
      <w:marLeft w:val="0"/>
      <w:marRight w:val="0"/>
      <w:marTop w:val="0"/>
      <w:marBottom w:val="0"/>
      <w:divBdr>
        <w:top w:val="none" w:sz="0" w:space="0" w:color="auto"/>
        <w:left w:val="none" w:sz="0" w:space="0" w:color="auto"/>
        <w:bottom w:val="none" w:sz="0" w:space="0" w:color="auto"/>
        <w:right w:val="none" w:sz="0" w:space="0" w:color="auto"/>
      </w:divBdr>
    </w:div>
    <w:div w:id="416094215">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369081">
      <w:bodyDiv w:val="1"/>
      <w:marLeft w:val="0"/>
      <w:marRight w:val="0"/>
      <w:marTop w:val="0"/>
      <w:marBottom w:val="0"/>
      <w:divBdr>
        <w:top w:val="none" w:sz="0" w:space="0" w:color="auto"/>
        <w:left w:val="none" w:sz="0" w:space="0" w:color="auto"/>
        <w:bottom w:val="none" w:sz="0" w:space="0" w:color="auto"/>
        <w:right w:val="none" w:sz="0" w:space="0" w:color="auto"/>
      </w:divBdr>
    </w:div>
    <w:div w:id="514226507">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65134921">
      <w:bodyDiv w:val="1"/>
      <w:marLeft w:val="0"/>
      <w:marRight w:val="0"/>
      <w:marTop w:val="0"/>
      <w:marBottom w:val="0"/>
      <w:divBdr>
        <w:top w:val="none" w:sz="0" w:space="0" w:color="auto"/>
        <w:left w:val="none" w:sz="0" w:space="0" w:color="auto"/>
        <w:bottom w:val="none" w:sz="0" w:space="0" w:color="auto"/>
        <w:right w:val="none" w:sz="0" w:space="0" w:color="auto"/>
      </w:divBdr>
    </w:div>
    <w:div w:id="679550172">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5095042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892548772">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01355155">
      <w:bodyDiv w:val="1"/>
      <w:marLeft w:val="0"/>
      <w:marRight w:val="0"/>
      <w:marTop w:val="0"/>
      <w:marBottom w:val="0"/>
      <w:divBdr>
        <w:top w:val="none" w:sz="0" w:space="0" w:color="auto"/>
        <w:left w:val="none" w:sz="0" w:space="0" w:color="auto"/>
        <w:bottom w:val="none" w:sz="0" w:space="0" w:color="auto"/>
        <w:right w:val="none" w:sz="0" w:space="0" w:color="auto"/>
      </w:divBdr>
    </w:div>
    <w:div w:id="1254586149">
      <w:bodyDiv w:val="1"/>
      <w:marLeft w:val="0"/>
      <w:marRight w:val="0"/>
      <w:marTop w:val="0"/>
      <w:marBottom w:val="0"/>
      <w:divBdr>
        <w:top w:val="none" w:sz="0" w:space="0" w:color="auto"/>
        <w:left w:val="none" w:sz="0" w:space="0" w:color="auto"/>
        <w:bottom w:val="none" w:sz="0" w:space="0" w:color="auto"/>
        <w:right w:val="none" w:sz="0" w:space="0" w:color="auto"/>
      </w:divBdr>
    </w:div>
    <w:div w:id="1264530820">
      <w:bodyDiv w:val="1"/>
      <w:marLeft w:val="0"/>
      <w:marRight w:val="0"/>
      <w:marTop w:val="0"/>
      <w:marBottom w:val="0"/>
      <w:divBdr>
        <w:top w:val="none" w:sz="0" w:space="0" w:color="auto"/>
        <w:left w:val="none" w:sz="0" w:space="0" w:color="auto"/>
        <w:bottom w:val="none" w:sz="0" w:space="0" w:color="auto"/>
        <w:right w:val="none" w:sz="0" w:space="0" w:color="auto"/>
      </w:divBdr>
      <w:divsChild>
        <w:div w:id="1386757457">
          <w:marLeft w:val="-225"/>
          <w:marRight w:val="-225"/>
          <w:marTop w:val="0"/>
          <w:marBottom w:val="0"/>
          <w:divBdr>
            <w:top w:val="none" w:sz="0" w:space="0" w:color="auto"/>
            <w:left w:val="none" w:sz="0" w:space="0" w:color="auto"/>
            <w:bottom w:val="none" w:sz="0" w:space="0" w:color="auto"/>
            <w:right w:val="none" w:sz="0" w:space="0" w:color="auto"/>
          </w:divBdr>
          <w:divsChild>
            <w:div w:id="196092052">
              <w:marLeft w:val="0"/>
              <w:marRight w:val="0"/>
              <w:marTop w:val="0"/>
              <w:marBottom w:val="0"/>
              <w:divBdr>
                <w:top w:val="none" w:sz="0" w:space="0" w:color="auto"/>
                <w:left w:val="none" w:sz="0" w:space="0" w:color="auto"/>
                <w:bottom w:val="none" w:sz="0" w:space="0" w:color="auto"/>
                <w:right w:val="none" w:sz="0" w:space="0" w:color="auto"/>
              </w:divBdr>
              <w:divsChild>
                <w:div w:id="1486824100">
                  <w:marLeft w:val="-225"/>
                  <w:marRight w:val="-225"/>
                  <w:marTop w:val="0"/>
                  <w:marBottom w:val="0"/>
                  <w:divBdr>
                    <w:top w:val="none" w:sz="0" w:space="0" w:color="auto"/>
                    <w:left w:val="none" w:sz="0" w:space="0" w:color="auto"/>
                    <w:bottom w:val="none" w:sz="0" w:space="0" w:color="auto"/>
                    <w:right w:val="none" w:sz="0" w:space="0" w:color="auto"/>
                  </w:divBdr>
                  <w:divsChild>
                    <w:div w:id="109493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314">
          <w:marLeft w:val="-225"/>
          <w:marRight w:val="-225"/>
          <w:marTop w:val="0"/>
          <w:marBottom w:val="0"/>
          <w:divBdr>
            <w:top w:val="none" w:sz="0" w:space="0" w:color="auto"/>
            <w:left w:val="none" w:sz="0" w:space="0" w:color="auto"/>
            <w:bottom w:val="none" w:sz="0" w:space="0" w:color="auto"/>
            <w:right w:val="none" w:sz="0" w:space="0" w:color="auto"/>
          </w:divBdr>
          <w:divsChild>
            <w:div w:id="172899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81969">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4794584">
      <w:bodyDiv w:val="1"/>
      <w:marLeft w:val="0"/>
      <w:marRight w:val="0"/>
      <w:marTop w:val="0"/>
      <w:marBottom w:val="0"/>
      <w:divBdr>
        <w:top w:val="none" w:sz="0" w:space="0" w:color="auto"/>
        <w:left w:val="none" w:sz="0" w:space="0" w:color="auto"/>
        <w:bottom w:val="none" w:sz="0" w:space="0" w:color="auto"/>
        <w:right w:val="none" w:sz="0" w:space="0" w:color="auto"/>
      </w:divBdr>
    </w:div>
    <w:div w:id="1396932142">
      <w:bodyDiv w:val="1"/>
      <w:marLeft w:val="0"/>
      <w:marRight w:val="0"/>
      <w:marTop w:val="0"/>
      <w:marBottom w:val="0"/>
      <w:divBdr>
        <w:top w:val="none" w:sz="0" w:space="0" w:color="auto"/>
        <w:left w:val="none" w:sz="0" w:space="0" w:color="auto"/>
        <w:bottom w:val="none" w:sz="0" w:space="0" w:color="auto"/>
        <w:right w:val="none" w:sz="0" w:space="0" w:color="auto"/>
      </w:divBdr>
    </w:div>
    <w:div w:id="150864077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598370209">
      <w:bodyDiv w:val="1"/>
      <w:marLeft w:val="0"/>
      <w:marRight w:val="0"/>
      <w:marTop w:val="0"/>
      <w:marBottom w:val="0"/>
      <w:divBdr>
        <w:top w:val="none" w:sz="0" w:space="0" w:color="auto"/>
        <w:left w:val="none" w:sz="0" w:space="0" w:color="auto"/>
        <w:bottom w:val="none" w:sz="0" w:space="0" w:color="auto"/>
        <w:right w:val="none" w:sz="0" w:space="0" w:color="auto"/>
      </w:divBdr>
    </w:div>
    <w:div w:id="1611009487">
      <w:bodyDiv w:val="1"/>
      <w:marLeft w:val="0"/>
      <w:marRight w:val="0"/>
      <w:marTop w:val="0"/>
      <w:marBottom w:val="0"/>
      <w:divBdr>
        <w:top w:val="none" w:sz="0" w:space="0" w:color="auto"/>
        <w:left w:val="none" w:sz="0" w:space="0" w:color="auto"/>
        <w:bottom w:val="none" w:sz="0" w:space="0" w:color="auto"/>
        <w:right w:val="none" w:sz="0" w:space="0" w:color="auto"/>
      </w:divBdr>
    </w:div>
    <w:div w:id="1613441439">
      <w:bodyDiv w:val="1"/>
      <w:marLeft w:val="0"/>
      <w:marRight w:val="0"/>
      <w:marTop w:val="0"/>
      <w:marBottom w:val="0"/>
      <w:divBdr>
        <w:top w:val="none" w:sz="0" w:space="0" w:color="auto"/>
        <w:left w:val="none" w:sz="0" w:space="0" w:color="auto"/>
        <w:bottom w:val="none" w:sz="0" w:space="0" w:color="auto"/>
        <w:right w:val="none" w:sz="0" w:space="0" w:color="auto"/>
      </w:divBdr>
    </w:div>
    <w:div w:id="1665932258">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35084502">
      <w:bodyDiv w:val="1"/>
      <w:marLeft w:val="0"/>
      <w:marRight w:val="0"/>
      <w:marTop w:val="0"/>
      <w:marBottom w:val="0"/>
      <w:divBdr>
        <w:top w:val="none" w:sz="0" w:space="0" w:color="auto"/>
        <w:left w:val="none" w:sz="0" w:space="0" w:color="auto"/>
        <w:bottom w:val="none" w:sz="0" w:space="0" w:color="auto"/>
        <w:right w:val="none" w:sz="0" w:space="0" w:color="auto"/>
      </w:divBdr>
    </w:div>
    <w:div w:id="1797793670">
      <w:bodyDiv w:val="1"/>
      <w:marLeft w:val="0"/>
      <w:marRight w:val="0"/>
      <w:marTop w:val="0"/>
      <w:marBottom w:val="0"/>
      <w:divBdr>
        <w:top w:val="none" w:sz="0" w:space="0" w:color="auto"/>
        <w:left w:val="none" w:sz="0" w:space="0" w:color="auto"/>
        <w:bottom w:val="none" w:sz="0" w:space="0" w:color="auto"/>
        <w:right w:val="none" w:sz="0" w:space="0" w:color="auto"/>
      </w:divBdr>
    </w:div>
    <w:div w:id="1804272237">
      <w:bodyDiv w:val="1"/>
      <w:marLeft w:val="0"/>
      <w:marRight w:val="0"/>
      <w:marTop w:val="0"/>
      <w:marBottom w:val="0"/>
      <w:divBdr>
        <w:top w:val="none" w:sz="0" w:space="0" w:color="auto"/>
        <w:left w:val="none" w:sz="0" w:space="0" w:color="auto"/>
        <w:bottom w:val="none" w:sz="0" w:space="0" w:color="auto"/>
        <w:right w:val="none" w:sz="0" w:space="0" w:color="auto"/>
      </w:divBdr>
    </w:div>
    <w:div w:id="1827043005">
      <w:bodyDiv w:val="1"/>
      <w:marLeft w:val="0"/>
      <w:marRight w:val="0"/>
      <w:marTop w:val="0"/>
      <w:marBottom w:val="0"/>
      <w:divBdr>
        <w:top w:val="none" w:sz="0" w:space="0" w:color="auto"/>
        <w:left w:val="none" w:sz="0" w:space="0" w:color="auto"/>
        <w:bottom w:val="none" w:sz="0" w:space="0" w:color="auto"/>
        <w:right w:val="none" w:sz="0" w:space="0" w:color="auto"/>
      </w:divBdr>
    </w:div>
    <w:div w:id="1861502850">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949897273">
      <w:bodyDiv w:val="1"/>
      <w:marLeft w:val="0"/>
      <w:marRight w:val="0"/>
      <w:marTop w:val="0"/>
      <w:marBottom w:val="0"/>
      <w:divBdr>
        <w:top w:val="none" w:sz="0" w:space="0" w:color="auto"/>
        <w:left w:val="none" w:sz="0" w:space="0" w:color="auto"/>
        <w:bottom w:val="none" w:sz="0" w:space="0" w:color="auto"/>
        <w:right w:val="none" w:sz="0" w:space="0" w:color="auto"/>
      </w:divBdr>
    </w:div>
    <w:div w:id="1975675468">
      <w:bodyDiv w:val="1"/>
      <w:marLeft w:val="0"/>
      <w:marRight w:val="0"/>
      <w:marTop w:val="0"/>
      <w:marBottom w:val="0"/>
      <w:divBdr>
        <w:top w:val="none" w:sz="0" w:space="0" w:color="auto"/>
        <w:left w:val="none" w:sz="0" w:space="0" w:color="auto"/>
        <w:bottom w:val="none" w:sz="0" w:space="0" w:color="auto"/>
        <w:right w:val="none" w:sz="0" w:space="0" w:color="auto"/>
      </w:divBdr>
    </w:div>
    <w:div w:id="199375272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8240205">
      <w:bodyDiv w:val="1"/>
      <w:marLeft w:val="0"/>
      <w:marRight w:val="0"/>
      <w:marTop w:val="0"/>
      <w:marBottom w:val="0"/>
      <w:divBdr>
        <w:top w:val="none" w:sz="0" w:space="0" w:color="auto"/>
        <w:left w:val="none" w:sz="0" w:space="0" w:color="auto"/>
        <w:bottom w:val="none" w:sz="0" w:space="0" w:color="auto"/>
        <w:right w:val="none" w:sz="0" w:space="0" w:color="auto"/>
      </w:divBdr>
    </w:div>
    <w:div w:id="21439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810.html" TargetMode="External"/><Relationship Id="rId13" Type="http://schemas.openxmlformats.org/officeDocument/2006/relationships/hyperlink" Target="http://www.iprbookshop.ru/56159.html"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hyperlink" Target="http://www.iprbookshop.ru/96315.html" TargetMode="External"/><Relationship Id="rId12" Type="http://schemas.openxmlformats.org/officeDocument/2006/relationships/hyperlink" Target="https://doi.org/10.23682/87149"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96315"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hyperlink" Target="http://www.cia.gov/cia/publications/factbook" TargetMode="Externa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s://doi.org/10.23682/87149" TargetMode="Externa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hyperlink" Target="http://www.iprbookshop.ru/104473.html" TargetMode="External"/><Relationship Id="rId14" Type="http://schemas.openxmlformats.org/officeDocument/2006/relationships/hyperlink" Target="http://www.iprbookshop.ru" TargetMode="External"/><Relationship Id="rId22" Type="http://schemas.openxmlformats.org/officeDocument/2006/relationships/image" Target="media/image4.wmf"/><Relationship Id="rId27"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C9895-0108-425B-82F8-47546FA5B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27</Pages>
  <Words>7948</Words>
  <Characters>45308</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53150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9</cp:revision>
  <dcterms:created xsi:type="dcterms:W3CDTF">2021-09-13T16:46:00Z</dcterms:created>
  <dcterms:modified xsi:type="dcterms:W3CDTF">2022-09-09T09:44:00Z</dcterms:modified>
</cp:coreProperties>
</file>